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A0B" w:rsidRDefault="00785A0B" w:rsidP="006431FD">
      <w:pPr>
        <w:pStyle w:val="Heading2"/>
        <w:numPr>
          <w:ilvl w:val="0"/>
          <w:numId w:val="6"/>
        </w:numPr>
        <w:ind w:left="360"/>
        <w:rPr>
          <w:rFonts w:eastAsia="Times New Roman"/>
          <w:shd w:val="clear" w:color="auto" w:fill="FFFFFF"/>
        </w:rPr>
      </w:pPr>
      <w:r w:rsidRPr="009B7F75">
        <w:rPr>
          <w:rFonts w:eastAsia="Times New Roman"/>
          <w:shd w:val="clear" w:color="auto" w:fill="FFFFFF"/>
        </w:rPr>
        <w:t>Interaction</w:t>
      </w:r>
      <w:r>
        <w:rPr>
          <w:rFonts w:eastAsia="Times New Roman"/>
          <w:shd w:val="clear" w:color="auto" w:fill="FFFFFF"/>
        </w:rPr>
        <w:t xml:space="preserve">s </w:t>
      </w:r>
      <w:proofErr w:type="gramStart"/>
      <w:r>
        <w:rPr>
          <w:rFonts w:eastAsia="Times New Roman"/>
          <w:shd w:val="clear" w:color="auto" w:fill="FFFFFF"/>
        </w:rPr>
        <w:t>Outside</w:t>
      </w:r>
      <w:proofErr w:type="gramEnd"/>
      <w:r>
        <w:rPr>
          <w:rFonts w:eastAsia="Times New Roman"/>
          <w:shd w:val="clear" w:color="auto" w:fill="FFFFFF"/>
        </w:rPr>
        <w:t xml:space="preserve"> Classroom</w:t>
      </w:r>
      <w:r w:rsidRPr="009B7F75">
        <w:rPr>
          <w:rFonts w:eastAsia="Times New Roman"/>
          <w:shd w:val="clear" w:color="auto" w:fill="FFFFFF"/>
        </w:rPr>
        <w:t>/Field trips</w:t>
      </w:r>
    </w:p>
    <w:p w:rsidR="00785A0B" w:rsidRPr="00E07082" w:rsidRDefault="00785A0B" w:rsidP="00785A0B">
      <w:pPr>
        <w:pStyle w:val="Heading5"/>
        <w:rPr>
          <w:rFonts w:eastAsia="Times New Roman"/>
          <w:b/>
        </w:rPr>
      </w:pPr>
      <w:r w:rsidRPr="00965F15">
        <w:rPr>
          <w:rFonts w:eastAsia="Times New Roman"/>
          <w:b/>
        </w:rPr>
        <w:t>The course offered opportunities to engage with classmates in academic discussion</w:t>
      </w:r>
      <w:r>
        <w:rPr>
          <w:rFonts w:eastAsia="Times New Roman"/>
          <w:b/>
        </w:rPr>
        <w:t>:</w:t>
      </w:r>
      <w:r w:rsidR="006431FD">
        <w:rPr>
          <w:rFonts w:eastAsia="Times New Roman"/>
          <w:b/>
        </w:rPr>
        <w:br/>
      </w:r>
    </w:p>
    <w:tbl>
      <w:tblPr>
        <w:tblW w:w="4245" w:type="dxa"/>
        <w:jc w:val="center"/>
        <w:tblInd w:w="93" w:type="dxa"/>
        <w:tblLayout w:type="fixed"/>
        <w:tblLook w:val="04A0"/>
      </w:tblPr>
      <w:tblGrid>
        <w:gridCol w:w="2180"/>
        <w:gridCol w:w="1032"/>
        <w:gridCol w:w="1033"/>
      </w:tblGrid>
      <w:tr w:rsidR="00830B16"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(Q4)</w:t>
            </w:r>
          </w:p>
        </w:tc>
      </w:tr>
      <w:tr w:rsidR="00830B16"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0B16" w:rsidRPr="00BF6EEB" w:rsidRDefault="00830B16" w:rsidP="00C436E6">
            <w:pPr>
              <w:spacing w:after="0" w:line="240" w:lineRule="auto"/>
              <w:rPr>
                <w:rFonts w:ascii="Calibri" w:eastAsia="Times New Roman" w:hAnsi="Calibri" w:cs="Calibri"/>
              </w:rPr>
            </w:pPr>
            <w:r w:rsidRPr="00BF6EEB">
              <w:rPr>
                <w:rFonts w:ascii="Calibri" w:eastAsia="Times New Roman" w:hAnsi="Calibri" w:cs="Calibri"/>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50.1</w:t>
            </w:r>
            <w:r w:rsidRPr="00965F15">
              <w:rPr>
                <w:rFonts w:ascii="Calibri" w:eastAsia="Times New Roman" w:hAnsi="Calibri" w:cs="Calibri"/>
                <w:color w:val="000000"/>
              </w:rPr>
              <w:t>%</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830B16" w:rsidRPr="00BF6EEB" w:rsidRDefault="00830B16" w:rsidP="00C436E6">
            <w:pPr>
              <w:spacing w:after="0" w:line="240" w:lineRule="auto"/>
              <w:jc w:val="right"/>
              <w:rPr>
                <w:rFonts w:ascii="Calibri" w:eastAsia="Times New Roman" w:hAnsi="Calibri" w:cs="Calibri"/>
              </w:rPr>
            </w:pPr>
            <w:r w:rsidRPr="00BF6EEB">
              <w:rPr>
                <w:rFonts w:ascii="Calibri" w:eastAsia="Times New Roman" w:hAnsi="Calibri" w:cs="Calibri"/>
              </w:rPr>
              <w:t>74</w:t>
            </w:r>
          </w:p>
        </w:tc>
      </w:tr>
      <w:tr w:rsidR="00830B16"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4</w:t>
            </w:r>
            <w:r>
              <w:rPr>
                <w:rFonts w:ascii="Calibri" w:eastAsia="Times New Roman" w:hAnsi="Calibri" w:cs="Calibri"/>
                <w:color w:val="000000"/>
              </w:rPr>
              <w:t>1.2</w:t>
            </w:r>
            <w:r w:rsidRPr="00965F15">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60</w:t>
            </w:r>
          </w:p>
        </w:tc>
      </w:tr>
      <w:tr w:rsidR="00830B16"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830B16" w:rsidRPr="00FB6718" w:rsidRDefault="00830B16" w:rsidP="00C436E6">
            <w:pPr>
              <w:spacing w:after="0" w:line="240" w:lineRule="auto"/>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830B16" w:rsidRPr="00FB6718" w:rsidRDefault="00830B16" w:rsidP="00C436E6">
            <w:pPr>
              <w:spacing w:after="0" w:line="240" w:lineRule="auto"/>
              <w:jc w:val="right"/>
              <w:rPr>
                <w:rFonts w:ascii="Calibri" w:eastAsia="Times New Roman" w:hAnsi="Calibri" w:cs="Calibri"/>
                <w:b/>
                <w:color w:val="000000"/>
              </w:rPr>
            </w:pPr>
            <w:r w:rsidRPr="00FB6718">
              <w:rPr>
                <w:rFonts w:ascii="Calibri" w:eastAsia="Times New Roman" w:hAnsi="Calibri" w:cs="Calibri"/>
                <w:b/>
                <w:color w:val="000000"/>
              </w:rPr>
              <w:t>91.3%</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830B16" w:rsidRPr="00FB6718" w:rsidRDefault="00830B16" w:rsidP="00C436E6">
            <w:pPr>
              <w:spacing w:after="0" w:line="240" w:lineRule="auto"/>
              <w:jc w:val="right"/>
              <w:rPr>
                <w:rFonts w:ascii="Calibri" w:eastAsia="Times New Roman" w:hAnsi="Calibri" w:cs="Calibri"/>
                <w:b/>
                <w:color w:val="000000"/>
              </w:rPr>
            </w:pPr>
          </w:p>
        </w:tc>
      </w:tr>
      <w:tr w:rsidR="00830B16"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5.0</w:t>
            </w:r>
            <w:r w:rsidRPr="00965F15">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7</w:t>
            </w:r>
          </w:p>
        </w:tc>
      </w:tr>
      <w:tr w:rsidR="00830B16"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3.0</w:t>
            </w:r>
            <w:r w:rsidRPr="00965F15">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4</w:t>
            </w:r>
          </w:p>
        </w:tc>
      </w:tr>
      <w:tr w:rsidR="00830B16"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0.0%</w:t>
            </w:r>
          </w:p>
        </w:tc>
        <w:tc>
          <w:tcPr>
            <w:tcW w:w="1033"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0</w:t>
            </w:r>
          </w:p>
        </w:tc>
      </w:tr>
      <w:tr w:rsidR="00830B16"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0.</w:t>
            </w:r>
            <w:r>
              <w:rPr>
                <w:rFonts w:ascii="Calibri" w:eastAsia="Times New Roman" w:hAnsi="Calibri" w:cs="Calibri"/>
                <w:color w:val="000000"/>
              </w:rPr>
              <w:t>7</w:t>
            </w:r>
            <w:r w:rsidRPr="00965F15">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1</w:t>
            </w:r>
          </w:p>
        </w:tc>
      </w:tr>
      <w:tr w:rsidR="00830B16"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830B16" w:rsidRPr="004E5C0E" w:rsidRDefault="00830B16" w:rsidP="00C436E6">
            <w:pPr>
              <w:spacing w:after="0" w:line="240" w:lineRule="auto"/>
              <w:jc w:val="right"/>
              <w:rPr>
                <w:rFonts w:ascii="Calibri" w:eastAsia="Times New Roman" w:hAnsi="Calibri" w:cs="Calibri"/>
                <w:b/>
                <w:color w:val="000000"/>
              </w:rPr>
            </w:pPr>
            <w:r w:rsidRPr="004E5C0E">
              <w:rPr>
                <w:rFonts w:ascii="Calibri" w:eastAsia="Times New Roman" w:hAnsi="Calibri" w:cs="Calibri"/>
                <w:b/>
                <w:color w:val="000000"/>
              </w:rPr>
              <w:t> 100%</w:t>
            </w:r>
          </w:p>
        </w:tc>
        <w:tc>
          <w:tcPr>
            <w:tcW w:w="1033"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b/>
                <w:bCs/>
                <w:color w:val="000000"/>
              </w:rPr>
            </w:pPr>
            <w:r w:rsidRPr="00965F15">
              <w:rPr>
                <w:rFonts w:ascii="Calibri" w:eastAsia="Times New Roman" w:hAnsi="Calibri" w:cs="Calibri"/>
                <w:b/>
                <w:bCs/>
                <w:color w:val="000000"/>
              </w:rPr>
              <w:t>1</w:t>
            </w:r>
            <w:r>
              <w:rPr>
                <w:rFonts w:ascii="Calibri" w:eastAsia="Times New Roman" w:hAnsi="Calibri" w:cs="Calibri"/>
                <w:b/>
                <w:bCs/>
                <w:color w:val="000000"/>
              </w:rPr>
              <w:t>46</w:t>
            </w:r>
          </w:p>
        </w:tc>
      </w:tr>
    </w:tbl>
    <w:p w:rsidR="00785A0B" w:rsidRDefault="00785A0B" w:rsidP="00785A0B"/>
    <w:p w:rsidR="00785A0B" w:rsidRDefault="00785A0B" w:rsidP="00785A0B">
      <w:pPr>
        <w:jc w:val="center"/>
      </w:pPr>
      <w:r w:rsidRPr="00402C95">
        <w:rPr>
          <w:noProof/>
        </w:rPr>
        <w:drawing>
          <wp:inline distT="0" distB="0" distL="0" distR="0">
            <wp:extent cx="2886075" cy="1314450"/>
            <wp:effectExtent l="1905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br/>
      </w:r>
      <w:r>
        <w:tab/>
      </w:r>
      <w:r>
        <w:tab/>
      </w:r>
      <w:r>
        <w:tab/>
      </w:r>
      <w:r>
        <w:tab/>
      </w:r>
      <w:r>
        <w:tab/>
      </w:r>
      <w:r>
        <w:tab/>
        <w:t>(2011)</w:t>
      </w:r>
    </w:p>
    <w:p w:rsidR="00785A0B" w:rsidRDefault="00785A0B" w:rsidP="00785A0B">
      <w:pPr>
        <w:pStyle w:val="Heading5"/>
        <w:rPr>
          <w:rFonts w:eastAsia="Times New Roman"/>
          <w:b/>
        </w:rPr>
      </w:pPr>
      <w:r w:rsidRPr="00965F15">
        <w:rPr>
          <w:rFonts w:eastAsia="Times New Roman"/>
          <w:b/>
        </w:rPr>
        <w:t xml:space="preserve">The course offered opportunities to engage with my instructor(s) and </w:t>
      </w:r>
      <w:r>
        <w:rPr>
          <w:rFonts w:eastAsia="Times New Roman"/>
          <w:b/>
        </w:rPr>
        <w:t>tutors:</w:t>
      </w:r>
      <w:r w:rsidR="006431FD">
        <w:rPr>
          <w:rFonts w:eastAsia="Times New Roman"/>
          <w:b/>
        </w:rPr>
        <w:br/>
      </w:r>
    </w:p>
    <w:tbl>
      <w:tblPr>
        <w:tblW w:w="8377" w:type="dxa"/>
        <w:jc w:val="center"/>
        <w:tblInd w:w="93" w:type="dxa"/>
        <w:tblLayout w:type="fixed"/>
        <w:tblLook w:val="04A0"/>
      </w:tblPr>
      <w:tblGrid>
        <w:gridCol w:w="2180"/>
        <w:gridCol w:w="1032"/>
        <w:gridCol w:w="1033"/>
        <w:gridCol w:w="1033"/>
        <w:gridCol w:w="1033"/>
        <w:gridCol w:w="1033"/>
        <w:gridCol w:w="1033"/>
      </w:tblGrid>
      <w:tr w:rsidR="00830B16"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(Q5)</w:t>
            </w:r>
          </w:p>
        </w:tc>
        <w:tc>
          <w:tcPr>
            <w:tcW w:w="2066" w:type="dxa"/>
            <w:gridSpan w:val="2"/>
            <w:tcBorders>
              <w:top w:val="single" w:sz="4" w:space="0" w:color="auto"/>
              <w:left w:val="nil"/>
              <w:bottom w:val="single" w:sz="4" w:space="0" w:color="auto"/>
              <w:right w:val="single" w:sz="4" w:space="0" w:color="auto"/>
            </w:tcBorders>
          </w:tcPr>
          <w:p w:rsidR="00830B16" w:rsidRPr="00B27183" w:rsidRDefault="00830B16"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2010 (Q11)</w:t>
            </w:r>
          </w:p>
        </w:tc>
        <w:tc>
          <w:tcPr>
            <w:tcW w:w="2066" w:type="dxa"/>
            <w:gridSpan w:val="2"/>
            <w:tcBorders>
              <w:top w:val="single" w:sz="4" w:space="0" w:color="auto"/>
              <w:left w:val="nil"/>
              <w:bottom w:val="single" w:sz="4" w:space="0" w:color="auto"/>
              <w:right w:val="single" w:sz="4" w:space="0" w:color="auto"/>
            </w:tcBorders>
          </w:tcPr>
          <w:p w:rsidR="00830B16" w:rsidRPr="00B27183" w:rsidRDefault="00830B16"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2009 (Q12)</w:t>
            </w:r>
          </w:p>
        </w:tc>
      </w:tr>
      <w:tr w:rsidR="00830B16"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830B16" w:rsidRPr="00FB6718" w:rsidRDefault="00830B16" w:rsidP="00C436E6">
            <w:pPr>
              <w:spacing w:after="0" w:line="240" w:lineRule="auto"/>
              <w:jc w:val="right"/>
              <w:rPr>
                <w:rFonts w:ascii="Calibri" w:eastAsia="Times New Roman" w:hAnsi="Calibri" w:cs="Calibri"/>
              </w:rPr>
            </w:pPr>
            <w:r w:rsidRPr="00FB6718">
              <w:rPr>
                <w:rFonts w:ascii="Calibri" w:eastAsia="Times New Roman" w:hAnsi="Calibri" w:cs="Calibri"/>
              </w:rPr>
              <w:t>41.8%</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830B16" w:rsidRPr="00FB6718" w:rsidRDefault="00830B16" w:rsidP="00C436E6">
            <w:pPr>
              <w:spacing w:after="0" w:line="240" w:lineRule="auto"/>
              <w:jc w:val="right"/>
              <w:rPr>
                <w:rFonts w:ascii="Calibri" w:eastAsia="Times New Roman" w:hAnsi="Calibri" w:cs="Calibri"/>
              </w:rPr>
            </w:pPr>
            <w:r w:rsidRPr="00FB6718">
              <w:rPr>
                <w:rFonts w:ascii="Calibri" w:eastAsia="Times New Roman" w:hAnsi="Calibri" w:cs="Calibri"/>
              </w:rPr>
              <w:t>61</w:t>
            </w:r>
          </w:p>
        </w:tc>
        <w:tc>
          <w:tcPr>
            <w:tcW w:w="1033" w:type="dxa"/>
            <w:tcBorders>
              <w:top w:val="single" w:sz="4" w:space="0" w:color="auto"/>
              <w:left w:val="nil"/>
              <w:bottom w:val="single" w:sz="4" w:space="0" w:color="auto"/>
              <w:right w:val="single" w:sz="4" w:space="0" w:color="auto"/>
            </w:tcBorders>
          </w:tcPr>
          <w:p w:rsidR="00830B16" w:rsidRPr="00FB6718" w:rsidRDefault="00830B16" w:rsidP="00C436E6">
            <w:pPr>
              <w:spacing w:after="0" w:line="240" w:lineRule="auto"/>
              <w:jc w:val="right"/>
              <w:rPr>
                <w:rFonts w:ascii="Calibri" w:eastAsia="Times New Roman" w:hAnsi="Calibri" w:cs="Calibri"/>
              </w:rPr>
            </w:pPr>
            <w:r w:rsidRPr="00FB6718">
              <w:rPr>
                <w:rFonts w:ascii="Calibri" w:eastAsia="Times New Roman" w:hAnsi="Calibri" w:cs="Calibri"/>
              </w:rPr>
              <w:t>42.6%</w:t>
            </w:r>
          </w:p>
        </w:tc>
        <w:tc>
          <w:tcPr>
            <w:tcW w:w="1033" w:type="dxa"/>
            <w:tcBorders>
              <w:top w:val="single" w:sz="4" w:space="0" w:color="auto"/>
              <w:left w:val="nil"/>
              <w:bottom w:val="single" w:sz="4" w:space="0" w:color="auto"/>
              <w:right w:val="single" w:sz="4" w:space="0" w:color="auto"/>
            </w:tcBorders>
          </w:tcPr>
          <w:p w:rsidR="00830B16" w:rsidRPr="00FB6718" w:rsidRDefault="00830B16" w:rsidP="00C436E6">
            <w:pPr>
              <w:spacing w:after="0" w:line="240" w:lineRule="auto"/>
              <w:jc w:val="right"/>
              <w:rPr>
                <w:rFonts w:ascii="Calibri" w:eastAsia="Times New Roman" w:hAnsi="Calibri" w:cs="Calibri"/>
              </w:rPr>
            </w:pPr>
            <w:r w:rsidRPr="00FB6718">
              <w:rPr>
                <w:rFonts w:ascii="Calibri" w:eastAsia="Times New Roman" w:hAnsi="Calibri" w:cs="Calibri"/>
              </w:rPr>
              <w:t>51</w:t>
            </w:r>
          </w:p>
        </w:tc>
        <w:tc>
          <w:tcPr>
            <w:tcW w:w="1033" w:type="dxa"/>
            <w:tcBorders>
              <w:top w:val="single" w:sz="4" w:space="0" w:color="auto"/>
              <w:left w:val="nil"/>
              <w:bottom w:val="single" w:sz="4" w:space="0" w:color="auto"/>
              <w:right w:val="single" w:sz="4" w:space="0" w:color="auto"/>
            </w:tcBorders>
          </w:tcPr>
          <w:p w:rsidR="00830B16" w:rsidRPr="00FB6718" w:rsidRDefault="00830B16" w:rsidP="00C436E6">
            <w:pPr>
              <w:spacing w:after="0" w:line="240" w:lineRule="auto"/>
              <w:jc w:val="right"/>
              <w:rPr>
                <w:rFonts w:ascii="Calibri" w:eastAsia="Times New Roman" w:hAnsi="Calibri" w:cs="Calibri"/>
              </w:rPr>
            </w:pPr>
            <w:r w:rsidRPr="00FB6718">
              <w:rPr>
                <w:rFonts w:ascii="Calibri" w:eastAsia="Times New Roman" w:hAnsi="Calibri" w:cs="Calibri"/>
              </w:rPr>
              <w:t>44.0%</w:t>
            </w:r>
          </w:p>
        </w:tc>
        <w:tc>
          <w:tcPr>
            <w:tcW w:w="1033" w:type="dxa"/>
            <w:tcBorders>
              <w:top w:val="single" w:sz="4" w:space="0" w:color="auto"/>
              <w:left w:val="nil"/>
              <w:bottom w:val="single" w:sz="4" w:space="0" w:color="auto"/>
              <w:right w:val="single" w:sz="4" w:space="0" w:color="auto"/>
            </w:tcBorders>
          </w:tcPr>
          <w:p w:rsidR="00830B16" w:rsidRPr="00FB6718" w:rsidRDefault="00830B16" w:rsidP="00C436E6">
            <w:pPr>
              <w:spacing w:after="0" w:line="240" w:lineRule="auto"/>
              <w:jc w:val="right"/>
              <w:rPr>
                <w:rFonts w:ascii="Calibri" w:eastAsia="Times New Roman" w:hAnsi="Calibri" w:cs="Calibri"/>
              </w:rPr>
            </w:pPr>
            <w:r w:rsidRPr="00FB6718">
              <w:rPr>
                <w:rFonts w:ascii="Calibri" w:eastAsia="Times New Roman" w:hAnsi="Calibri" w:cs="Calibri"/>
              </w:rPr>
              <w:t>40</w:t>
            </w:r>
          </w:p>
        </w:tc>
      </w:tr>
      <w:tr w:rsidR="00830B16"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830B16" w:rsidRPr="00FB6718" w:rsidRDefault="00830B16" w:rsidP="00C436E6">
            <w:pPr>
              <w:spacing w:after="0" w:line="240" w:lineRule="auto"/>
              <w:jc w:val="right"/>
              <w:rPr>
                <w:rFonts w:ascii="Calibri" w:eastAsia="Times New Roman" w:hAnsi="Calibri" w:cs="Calibri"/>
              </w:rPr>
            </w:pPr>
            <w:r w:rsidRPr="00FB6718">
              <w:rPr>
                <w:rFonts w:ascii="Calibri" w:eastAsia="Times New Roman" w:hAnsi="Calibri" w:cs="Calibri"/>
              </w:rPr>
              <w:t>45.2%</w:t>
            </w:r>
          </w:p>
        </w:tc>
        <w:tc>
          <w:tcPr>
            <w:tcW w:w="1033" w:type="dxa"/>
            <w:tcBorders>
              <w:top w:val="nil"/>
              <w:left w:val="nil"/>
              <w:bottom w:val="single" w:sz="4" w:space="0" w:color="auto"/>
              <w:right w:val="single" w:sz="4" w:space="0" w:color="auto"/>
            </w:tcBorders>
            <w:shd w:val="clear" w:color="auto" w:fill="auto"/>
            <w:noWrap/>
            <w:vAlign w:val="bottom"/>
            <w:hideMark/>
          </w:tcPr>
          <w:p w:rsidR="00830B16" w:rsidRPr="00FB6718" w:rsidRDefault="00830B16" w:rsidP="00C436E6">
            <w:pPr>
              <w:spacing w:after="0" w:line="240" w:lineRule="auto"/>
              <w:jc w:val="right"/>
              <w:rPr>
                <w:rFonts w:ascii="Calibri" w:eastAsia="Times New Roman" w:hAnsi="Calibri" w:cs="Calibri"/>
              </w:rPr>
            </w:pPr>
            <w:r w:rsidRPr="00FB6718">
              <w:rPr>
                <w:rFonts w:ascii="Calibri" w:eastAsia="Times New Roman" w:hAnsi="Calibri" w:cs="Calibri"/>
              </w:rPr>
              <w:t>66</w:t>
            </w:r>
          </w:p>
        </w:tc>
        <w:tc>
          <w:tcPr>
            <w:tcW w:w="1033" w:type="dxa"/>
            <w:tcBorders>
              <w:top w:val="nil"/>
              <w:left w:val="nil"/>
              <w:bottom w:val="single" w:sz="4" w:space="0" w:color="auto"/>
              <w:right w:val="single" w:sz="4" w:space="0" w:color="auto"/>
            </w:tcBorders>
          </w:tcPr>
          <w:p w:rsidR="00830B16" w:rsidRPr="00FB6718" w:rsidRDefault="00830B16" w:rsidP="00C436E6">
            <w:pPr>
              <w:spacing w:after="0" w:line="240" w:lineRule="auto"/>
              <w:jc w:val="right"/>
              <w:rPr>
                <w:rFonts w:ascii="Calibri" w:eastAsia="Times New Roman" w:hAnsi="Calibri" w:cs="Calibri"/>
              </w:rPr>
            </w:pPr>
            <w:r w:rsidRPr="00FB6718">
              <w:rPr>
                <w:rFonts w:ascii="Calibri" w:eastAsia="Times New Roman" w:hAnsi="Calibri" w:cs="Calibri"/>
              </w:rPr>
              <w:t>38.3%</w:t>
            </w:r>
          </w:p>
        </w:tc>
        <w:tc>
          <w:tcPr>
            <w:tcW w:w="1033" w:type="dxa"/>
            <w:tcBorders>
              <w:top w:val="nil"/>
              <w:left w:val="nil"/>
              <w:bottom w:val="single" w:sz="4" w:space="0" w:color="auto"/>
              <w:right w:val="single" w:sz="4" w:space="0" w:color="auto"/>
            </w:tcBorders>
          </w:tcPr>
          <w:p w:rsidR="00830B16" w:rsidRPr="00FB6718" w:rsidRDefault="00830B16" w:rsidP="00C436E6">
            <w:pPr>
              <w:spacing w:after="0" w:line="240" w:lineRule="auto"/>
              <w:jc w:val="right"/>
              <w:rPr>
                <w:rFonts w:ascii="Calibri" w:eastAsia="Times New Roman" w:hAnsi="Calibri" w:cs="Calibri"/>
              </w:rPr>
            </w:pPr>
            <w:r w:rsidRPr="00FB6718">
              <w:rPr>
                <w:rFonts w:ascii="Calibri" w:eastAsia="Times New Roman" w:hAnsi="Calibri" w:cs="Calibri"/>
              </w:rPr>
              <w:t>46</w:t>
            </w:r>
          </w:p>
        </w:tc>
        <w:tc>
          <w:tcPr>
            <w:tcW w:w="1033" w:type="dxa"/>
            <w:tcBorders>
              <w:top w:val="nil"/>
              <w:left w:val="nil"/>
              <w:bottom w:val="single" w:sz="4" w:space="0" w:color="auto"/>
              <w:right w:val="single" w:sz="4" w:space="0" w:color="auto"/>
            </w:tcBorders>
          </w:tcPr>
          <w:p w:rsidR="00830B16" w:rsidRPr="00FB6718" w:rsidRDefault="00830B16" w:rsidP="00C436E6">
            <w:pPr>
              <w:spacing w:after="0" w:line="240" w:lineRule="auto"/>
              <w:jc w:val="right"/>
              <w:rPr>
                <w:rFonts w:ascii="Calibri" w:eastAsia="Times New Roman" w:hAnsi="Calibri" w:cs="Calibri"/>
              </w:rPr>
            </w:pPr>
            <w:r w:rsidRPr="00FB6718">
              <w:rPr>
                <w:rFonts w:ascii="Calibri" w:eastAsia="Times New Roman" w:hAnsi="Calibri" w:cs="Calibri"/>
              </w:rPr>
              <w:t>37.4%</w:t>
            </w:r>
          </w:p>
        </w:tc>
        <w:tc>
          <w:tcPr>
            <w:tcW w:w="1033" w:type="dxa"/>
            <w:tcBorders>
              <w:top w:val="nil"/>
              <w:left w:val="nil"/>
              <w:bottom w:val="single" w:sz="4" w:space="0" w:color="auto"/>
              <w:right w:val="single" w:sz="4" w:space="0" w:color="auto"/>
            </w:tcBorders>
          </w:tcPr>
          <w:p w:rsidR="00830B16" w:rsidRPr="00FB6718" w:rsidRDefault="00830B16" w:rsidP="00C436E6">
            <w:pPr>
              <w:spacing w:after="0" w:line="240" w:lineRule="auto"/>
              <w:jc w:val="right"/>
              <w:rPr>
                <w:rFonts w:ascii="Calibri" w:eastAsia="Times New Roman" w:hAnsi="Calibri" w:cs="Calibri"/>
              </w:rPr>
            </w:pPr>
            <w:r w:rsidRPr="00FB6718">
              <w:rPr>
                <w:rFonts w:ascii="Calibri" w:eastAsia="Times New Roman" w:hAnsi="Calibri" w:cs="Calibri"/>
              </w:rPr>
              <w:t>34</w:t>
            </w:r>
          </w:p>
        </w:tc>
      </w:tr>
      <w:tr w:rsidR="00830B16" w:rsidRPr="00FB6718"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830B16" w:rsidRPr="00FB6718" w:rsidRDefault="00830B16" w:rsidP="00C436E6">
            <w:pPr>
              <w:spacing w:after="0" w:line="240" w:lineRule="auto"/>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830B16" w:rsidRPr="00FB6718" w:rsidRDefault="00830B16"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87.0%</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830B16" w:rsidRPr="00FB6718" w:rsidRDefault="00830B16"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830B16" w:rsidRPr="00FB6718" w:rsidRDefault="00830B16"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80.9%</w:t>
            </w:r>
          </w:p>
        </w:tc>
        <w:tc>
          <w:tcPr>
            <w:tcW w:w="1033" w:type="dxa"/>
            <w:tcBorders>
              <w:top w:val="nil"/>
              <w:left w:val="nil"/>
              <w:bottom w:val="single" w:sz="4" w:space="0" w:color="auto"/>
              <w:right w:val="single" w:sz="4" w:space="0" w:color="auto"/>
            </w:tcBorders>
            <w:shd w:val="clear" w:color="auto" w:fill="C6D9F1" w:themeFill="text2" w:themeFillTint="33"/>
          </w:tcPr>
          <w:p w:rsidR="00830B16" w:rsidRPr="00FB6718" w:rsidRDefault="00830B16"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830B16" w:rsidRPr="00FB6718" w:rsidRDefault="00830B16"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81.4%</w:t>
            </w:r>
          </w:p>
        </w:tc>
        <w:tc>
          <w:tcPr>
            <w:tcW w:w="1033" w:type="dxa"/>
            <w:tcBorders>
              <w:top w:val="nil"/>
              <w:left w:val="nil"/>
              <w:bottom w:val="single" w:sz="4" w:space="0" w:color="auto"/>
              <w:right w:val="single" w:sz="4" w:space="0" w:color="auto"/>
            </w:tcBorders>
            <w:shd w:val="clear" w:color="auto" w:fill="C6D9F1" w:themeFill="text2" w:themeFillTint="33"/>
          </w:tcPr>
          <w:p w:rsidR="00830B16" w:rsidRPr="00FB6718" w:rsidRDefault="00830B16" w:rsidP="00C436E6">
            <w:pPr>
              <w:spacing w:after="0" w:line="240" w:lineRule="auto"/>
              <w:jc w:val="right"/>
              <w:rPr>
                <w:rFonts w:ascii="Calibri" w:eastAsia="Times New Roman" w:hAnsi="Calibri" w:cs="Calibri"/>
                <w:b/>
                <w:color w:val="000000"/>
              </w:rPr>
            </w:pPr>
          </w:p>
        </w:tc>
      </w:tr>
      <w:tr w:rsidR="00830B16"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8.2</w:t>
            </w:r>
            <w:r w:rsidRPr="00965F15">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1</w:t>
            </w:r>
            <w:r>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13.3%</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16</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17.6%</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16</w:t>
            </w:r>
          </w:p>
        </w:tc>
      </w:tr>
      <w:tr w:rsidR="00830B16"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3.</w:t>
            </w:r>
            <w:r>
              <w:rPr>
                <w:rFonts w:ascii="Calibri" w:eastAsia="Times New Roman" w:hAnsi="Calibri" w:cs="Calibri"/>
                <w:color w:val="000000"/>
              </w:rPr>
              <w:t>4</w:t>
            </w:r>
            <w:r w:rsidRPr="00965F15">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5</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5.0%</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6</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1.1%</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830B16"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0.0%</w:t>
            </w:r>
          </w:p>
        </w:tc>
        <w:tc>
          <w:tcPr>
            <w:tcW w:w="1033"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0</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0.8%</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0.0%</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r w:rsidR="00830B16"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1.</w:t>
            </w:r>
            <w:r>
              <w:rPr>
                <w:rFonts w:ascii="Calibri" w:eastAsia="Times New Roman" w:hAnsi="Calibri" w:cs="Calibri"/>
                <w:color w:val="000000"/>
              </w:rPr>
              <w:t>4</w:t>
            </w:r>
            <w:r w:rsidRPr="00965F15">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color w:val="000000"/>
              </w:rPr>
            </w:pPr>
            <w:r w:rsidRPr="00965F15">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830B16" w:rsidRPr="00B27183" w:rsidRDefault="00830B16"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830B16"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30B16" w:rsidRPr="00B27183" w:rsidRDefault="00830B16"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b/>
                <w:bCs/>
                <w:color w:val="000000"/>
              </w:rPr>
            </w:pPr>
            <w:r w:rsidRPr="00965F15">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830B16" w:rsidRPr="00965F15" w:rsidRDefault="00830B16" w:rsidP="00C436E6">
            <w:pPr>
              <w:spacing w:after="0" w:line="240" w:lineRule="auto"/>
              <w:jc w:val="right"/>
              <w:rPr>
                <w:rFonts w:ascii="Calibri" w:eastAsia="Times New Roman" w:hAnsi="Calibri" w:cs="Calibri"/>
                <w:b/>
                <w:bCs/>
                <w:color w:val="000000"/>
              </w:rPr>
            </w:pPr>
            <w:r w:rsidRPr="00965F15">
              <w:rPr>
                <w:rFonts w:ascii="Calibri" w:eastAsia="Times New Roman" w:hAnsi="Calibri" w:cs="Calibri"/>
                <w:b/>
                <w:bCs/>
                <w:color w:val="000000"/>
              </w:rPr>
              <w:t>1</w:t>
            </w:r>
            <w:r>
              <w:rPr>
                <w:rFonts w:ascii="Calibri" w:eastAsia="Times New Roman" w:hAnsi="Calibri" w:cs="Calibri"/>
                <w:b/>
                <w:bCs/>
                <w:color w:val="000000"/>
              </w:rPr>
              <w:t>46</w:t>
            </w:r>
          </w:p>
        </w:tc>
        <w:tc>
          <w:tcPr>
            <w:tcW w:w="1033" w:type="dxa"/>
            <w:tcBorders>
              <w:top w:val="nil"/>
              <w:left w:val="nil"/>
              <w:bottom w:val="single" w:sz="4" w:space="0" w:color="auto"/>
              <w:right w:val="single" w:sz="4" w:space="0" w:color="auto"/>
            </w:tcBorders>
            <w:vAlign w:val="bottom"/>
          </w:tcPr>
          <w:p w:rsidR="00830B16" w:rsidRPr="00B27183" w:rsidRDefault="00830B16"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830B16" w:rsidRPr="00B27183" w:rsidRDefault="00830B16"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120</w:t>
            </w:r>
          </w:p>
        </w:tc>
        <w:tc>
          <w:tcPr>
            <w:tcW w:w="1033" w:type="dxa"/>
            <w:tcBorders>
              <w:top w:val="nil"/>
              <w:left w:val="nil"/>
              <w:bottom w:val="single" w:sz="4" w:space="0" w:color="auto"/>
              <w:right w:val="single" w:sz="4" w:space="0" w:color="auto"/>
            </w:tcBorders>
            <w:vAlign w:val="bottom"/>
          </w:tcPr>
          <w:p w:rsidR="00830B16" w:rsidRPr="00B27183" w:rsidRDefault="00830B16"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830B16" w:rsidRPr="00B27183" w:rsidRDefault="00830B16"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785A0B" w:rsidRDefault="00785A0B" w:rsidP="00785A0B">
      <w:pPr>
        <w:jc w:val="center"/>
      </w:pPr>
    </w:p>
    <w:p w:rsidR="006431FD" w:rsidRDefault="00785A0B" w:rsidP="006431FD">
      <w:pPr>
        <w:jc w:val="center"/>
      </w:pPr>
      <w:r w:rsidRPr="00402C95">
        <w:rPr>
          <w:noProof/>
        </w:rPr>
        <w:lastRenderedPageBreak/>
        <w:drawing>
          <wp:inline distT="0" distB="0" distL="0" distR="0">
            <wp:extent cx="3028950" cy="1285875"/>
            <wp:effectExtent l="19050" t="0" r="19050" b="0"/>
            <wp:docPr id="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br/>
      </w:r>
      <w:r>
        <w:tab/>
      </w:r>
      <w:r>
        <w:tab/>
      </w:r>
      <w:r>
        <w:tab/>
      </w:r>
      <w:r>
        <w:tab/>
      </w:r>
      <w:r>
        <w:tab/>
      </w:r>
      <w:r>
        <w:tab/>
      </w:r>
      <w:r>
        <w:tab/>
        <w:t>(2011)</w:t>
      </w:r>
    </w:p>
    <w:p w:rsidR="00830B16" w:rsidRPr="00830B16" w:rsidRDefault="006431FD" w:rsidP="00830B16">
      <w:pPr>
        <w:pStyle w:val="Heading5"/>
        <w:rPr>
          <w:rFonts w:eastAsia="Times New Roman"/>
          <w:b/>
        </w:rPr>
      </w:pPr>
      <w:r>
        <w:rPr>
          <w:rFonts w:eastAsia="Times New Roman"/>
          <w:b/>
        </w:rPr>
        <w:t>Peer d</w:t>
      </w:r>
      <w:r w:rsidR="00785A0B" w:rsidRPr="006431FD">
        <w:rPr>
          <w:rFonts w:eastAsia="Times New Roman"/>
          <w:b/>
        </w:rPr>
        <w:t>iscussions</w:t>
      </w:r>
      <w:r>
        <w:rPr>
          <w:rFonts w:eastAsia="Times New Roman"/>
          <w:b/>
        </w:rPr>
        <w:t>:</w:t>
      </w:r>
      <w:r>
        <w:rPr>
          <w:rFonts w:eastAsia="Times New Roman"/>
          <w:b/>
        </w:rPr>
        <w:br/>
      </w:r>
    </w:p>
    <w:p w:rsidR="00785A0B" w:rsidRDefault="00785A0B" w:rsidP="00785A0B">
      <w:pPr>
        <w:pStyle w:val="ListParagraph"/>
        <w:numPr>
          <w:ilvl w:val="0"/>
          <w:numId w:val="2"/>
        </w:numPr>
      </w:pPr>
      <w:r>
        <w:t>There was time after the lecture to ask questions and chat about the topics. (TOK2)</w:t>
      </w:r>
    </w:p>
    <w:p w:rsidR="00785A0B" w:rsidRDefault="00785A0B" w:rsidP="00785A0B">
      <w:pPr>
        <w:pStyle w:val="ListParagraph"/>
        <w:numPr>
          <w:ilvl w:val="0"/>
          <w:numId w:val="2"/>
        </w:numPr>
      </w:pPr>
      <w:r>
        <w:t>The topics discussed allowed the class to have highly engaging class discussions (YALE1)</w:t>
      </w:r>
    </w:p>
    <w:p w:rsidR="00785A0B" w:rsidRDefault="00785A0B" w:rsidP="00785A0B">
      <w:pPr>
        <w:pStyle w:val="ListParagraph"/>
        <w:numPr>
          <w:ilvl w:val="0"/>
          <w:numId w:val="2"/>
        </w:numPr>
      </w:pPr>
      <w:r>
        <w:t>Most student-student interactions consisted of a response to a previous student's answer that was asked by the professor; and usually in an attempt to better understand the professor's question and the concepts being presented.  (PKU1)</w:t>
      </w:r>
    </w:p>
    <w:p w:rsidR="00785A0B" w:rsidRDefault="00785A0B" w:rsidP="00785A0B">
      <w:pPr>
        <w:pStyle w:val="ListParagraph"/>
        <w:numPr>
          <w:ilvl w:val="0"/>
          <w:numId w:val="2"/>
        </w:numPr>
      </w:pPr>
      <w:r>
        <w:t>Whether it was in class or over lunch, we always discussed the readings or general goings-on in the course (YALE1)</w:t>
      </w:r>
    </w:p>
    <w:p w:rsidR="00785A0B" w:rsidRDefault="00785A0B" w:rsidP="00785A0B">
      <w:pPr>
        <w:pStyle w:val="ListParagraph"/>
        <w:numPr>
          <w:ilvl w:val="0"/>
          <w:numId w:val="2"/>
        </w:numPr>
      </w:pPr>
      <w:r>
        <w:t>The one month long course allowed students to talk a lot during class. However, outside of class time, we were also able to meet up and talk about the course and other academic-related topics. (COP1)</w:t>
      </w:r>
    </w:p>
    <w:p w:rsidR="00785A0B" w:rsidRDefault="00785A0B" w:rsidP="00785A0B">
      <w:pPr>
        <w:pStyle w:val="ListParagraph"/>
        <w:numPr>
          <w:ilvl w:val="0"/>
          <w:numId w:val="2"/>
        </w:numPr>
      </w:pPr>
      <w:r>
        <w:t>The majority of classes were lecture-based learning with little or no room for discussion. However, a few of the lectures enabled good discussion through workshop-style presentation. These were much more engaging. (TOK4)</w:t>
      </w:r>
    </w:p>
    <w:p w:rsidR="00785A0B" w:rsidRDefault="00785A0B" w:rsidP="00785A0B">
      <w:pPr>
        <w:pStyle w:val="ListParagraph"/>
        <w:numPr>
          <w:ilvl w:val="0"/>
          <w:numId w:val="2"/>
        </w:numPr>
      </w:pPr>
      <w:r>
        <w:t>We did have some pretty good academic discussion among the students in the class in absence of the professor. It probably would have been better if we were all more comfortable with the professor, but that is up to the students. (TOK2)</w:t>
      </w:r>
    </w:p>
    <w:p w:rsidR="00785A0B" w:rsidRDefault="00785A0B" w:rsidP="00785A0B">
      <w:pPr>
        <w:pStyle w:val="ListParagraph"/>
        <w:numPr>
          <w:ilvl w:val="0"/>
          <w:numId w:val="2"/>
        </w:numPr>
      </w:pPr>
      <w:r>
        <w:t>Not so much in terms of academic discussion as we're all from different academic backgrounds. Nonetheless, it's quite interesting to hear the different views.(NUS2)</w:t>
      </w:r>
    </w:p>
    <w:p w:rsidR="00785A0B" w:rsidRDefault="00785A0B" w:rsidP="00785A0B">
      <w:pPr>
        <w:pStyle w:val="ListParagraph"/>
        <w:numPr>
          <w:ilvl w:val="0"/>
          <w:numId w:val="2"/>
        </w:numPr>
      </w:pPr>
      <w:r>
        <w:t>Due to the intensity of the course we did not get a lot of time to have general discussion of other academic subjects - we were mostly focused on our work at hand (which was a shame but how else do you have an intensive course!?) (ANU1)</w:t>
      </w:r>
    </w:p>
    <w:p w:rsidR="00785A0B" w:rsidRDefault="00785A0B" w:rsidP="00785A0B">
      <w:pPr>
        <w:pStyle w:val="ListParagraph"/>
        <w:numPr>
          <w:ilvl w:val="0"/>
          <w:numId w:val="2"/>
        </w:numPr>
      </w:pPr>
      <w:r>
        <w:t>Discussion within the class was few if any. (TOK2)</w:t>
      </w:r>
    </w:p>
    <w:p w:rsidR="00785A0B" w:rsidRDefault="00785A0B" w:rsidP="00785A0B">
      <w:pPr>
        <w:pStyle w:val="ListParagraph"/>
        <w:numPr>
          <w:ilvl w:val="0"/>
          <w:numId w:val="2"/>
        </w:numPr>
      </w:pPr>
      <w:r>
        <w:t>During the two group discussion classes, we had the opportunity to exchange ideas with the other students in our group and ask the professors any questions we had about the material. However, during the regular lectures, there was not much classmate academic discussion. (TOK4)</w:t>
      </w:r>
    </w:p>
    <w:p w:rsidR="00785A0B" w:rsidRDefault="00785A0B" w:rsidP="00785A0B">
      <w:pPr>
        <w:pStyle w:val="ListParagraph"/>
        <w:numPr>
          <w:ilvl w:val="0"/>
          <w:numId w:val="2"/>
        </w:numPr>
      </w:pPr>
      <w:r>
        <w:t>There were many opportunities to have academic discussions but I am not sure whether some of them were fruitful. (CAM1)</w:t>
      </w:r>
    </w:p>
    <w:p w:rsidR="00785A0B" w:rsidRDefault="00785A0B" w:rsidP="00785A0B">
      <w:pPr>
        <w:pStyle w:val="ListParagraph"/>
        <w:numPr>
          <w:ilvl w:val="0"/>
          <w:numId w:val="2"/>
        </w:numPr>
      </w:pPr>
      <w:r>
        <w:t>Unfortunately, discussion with other class mates was not encouraged very much in class and in the tutorials there was also no real time for in-depth discussion. It is a pity since I hoped to benefit a lot from other students from various disciplines and from all over the world. (ANU1)</w:t>
      </w:r>
    </w:p>
    <w:p w:rsidR="00785A0B" w:rsidRDefault="00785A0B" w:rsidP="00785A0B">
      <w:pPr>
        <w:pStyle w:val="ListParagraph"/>
        <w:numPr>
          <w:ilvl w:val="0"/>
          <w:numId w:val="2"/>
        </w:numPr>
      </w:pPr>
      <w:r>
        <w:lastRenderedPageBreak/>
        <w:t>There were over 50 hours of lectures, which favor passive learning. There should be more discussion sections and small group activities. (CAM1)</w:t>
      </w:r>
    </w:p>
    <w:p w:rsidR="00785A0B" w:rsidRPr="00507D92" w:rsidRDefault="00785A0B" w:rsidP="00785A0B">
      <w:pPr>
        <w:pStyle w:val="ListParagraph"/>
        <w:numPr>
          <w:ilvl w:val="0"/>
          <w:numId w:val="2"/>
        </w:numPr>
        <w:rPr>
          <w:rFonts w:eastAsia="Times New Roman"/>
          <w:shd w:val="clear" w:color="auto" w:fill="FFFFFF"/>
        </w:rPr>
      </w:pPr>
      <w:r w:rsidRPr="00507D92">
        <w:rPr>
          <w:rFonts w:eastAsia="Times New Roman"/>
          <w:shd w:val="clear" w:color="auto" w:fill="FFFFFF"/>
        </w:rPr>
        <w:t>The program is disciplinary (international economics) and attracted mainly economics majors. I believe the challenges of the 21 Century to be of interdisciplinary nature and would have appreciated opportunities for a more open debate on topics that rela</w:t>
      </w:r>
      <w:r>
        <w:rPr>
          <w:rFonts w:eastAsia="Times New Roman"/>
          <w:shd w:val="clear" w:color="auto" w:fill="FFFFFF"/>
        </w:rPr>
        <w:t>te to the core of the course</w:t>
      </w:r>
      <w:r w:rsidRPr="00507D92">
        <w:rPr>
          <w:rFonts w:eastAsia="Times New Roman"/>
          <w:shd w:val="clear" w:color="auto" w:fill="FFFFFF"/>
        </w:rPr>
        <w:t xml:space="preserve"> as I experienced it in last years' GSP at Oxford.(YALE1)</w:t>
      </w:r>
    </w:p>
    <w:p w:rsidR="00785A0B" w:rsidRPr="00507D92" w:rsidRDefault="00785A0B" w:rsidP="00785A0B">
      <w:pPr>
        <w:pStyle w:val="ListParagraph"/>
        <w:numPr>
          <w:ilvl w:val="0"/>
          <w:numId w:val="2"/>
        </w:numPr>
        <w:rPr>
          <w:rFonts w:eastAsia="Times New Roman"/>
          <w:shd w:val="clear" w:color="auto" w:fill="FFFFFF"/>
        </w:rPr>
      </w:pPr>
      <w:r w:rsidRPr="00507D92">
        <w:rPr>
          <w:rFonts w:eastAsia="Times New Roman"/>
          <w:shd w:val="clear" w:color="auto" w:fill="FFFFFF"/>
        </w:rPr>
        <w:t>While many of us grappled, in our essays, with solutions and/or conceptual frameworks for tackling major challenges of the 21st Century, I think some sort of forum for targeting this more directly would be helpful. It would have been great to draw upon things we heard in the lectures and things we researched in our essays, and from that come together as a group to consider specific challenges. (CAM1)</w:t>
      </w:r>
    </w:p>
    <w:p w:rsidR="00785A0B" w:rsidRDefault="00785A0B" w:rsidP="00D22341">
      <w:pPr>
        <w:pStyle w:val="ListParagraph"/>
        <w:ind w:left="360"/>
      </w:pPr>
    </w:p>
    <w:p w:rsidR="00D22341" w:rsidRDefault="00D22341" w:rsidP="00D22341">
      <w:pPr>
        <w:pStyle w:val="ListParagraph"/>
        <w:ind w:left="360"/>
      </w:pPr>
    </w:p>
    <w:p w:rsidR="00785A0B" w:rsidRPr="00D22341" w:rsidRDefault="00785A0B" w:rsidP="00D22341">
      <w:pPr>
        <w:pStyle w:val="Heading5"/>
        <w:rPr>
          <w:rFonts w:eastAsia="Times New Roman"/>
          <w:b/>
        </w:rPr>
      </w:pPr>
      <w:r w:rsidRPr="00D22341">
        <w:rPr>
          <w:rFonts w:eastAsia="Times New Roman"/>
          <w:b/>
        </w:rPr>
        <w:t>Self directed tutorials and group work</w:t>
      </w:r>
      <w:r w:rsidR="001B1B7E">
        <w:rPr>
          <w:rFonts w:eastAsia="Times New Roman"/>
          <w:b/>
        </w:rPr>
        <w:br/>
      </w:r>
    </w:p>
    <w:p w:rsidR="00785A0B" w:rsidRDefault="00785A0B" w:rsidP="00785A0B">
      <w:pPr>
        <w:pStyle w:val="ListParagraph"/>
        <w:numPr>
          <w:ilvl w:val="0"/>
          <w:numId w:val="2"/>
        </w:numPr>
      </w:pPr>
      <w:r>
        <w:t>Particularly through having to facilitate our own tutorials and through the Conference of Parties simulation (ANU1)</w:t>
      </w:r>
    </w:p>
    <w:p w:rsidR="00785A0B" w:rsidRDefault="00785A0B" w:rsidP="00785A0B">
      <w:pPr>
        <w:pStyle w:val="ListParagraph"/>
        <w:numPr>
          <w:ilvl w:val="0"/>
          <w:numId w:val="2"/>
        </w:numPr>
      </w:pPr>
      <w:r>
        <w:t>A lot of tutorial needed us to discuss a lot (ANU1)</w:t>
      </w:r>
    </w:p>
    <w:p w:rsidR="00785A0B" w:rsidRDefault="00785A0B" w:rsidP="00785A0B">
      <w:pPr>
        <w:pStyle w:val="ListParagraph"/>
        <w:numPr>
          <w:ilvl w:val="0"/>
          <w:numId w:val="2"/>
        </w:numPr>
      </w:pPr>
      <w:r>
        <w:t>There were intensive tutorials, sessions, and seminars. (OXF1)</w:t>
      </w:r>
    </w:p>
    <w:p w:rsidR="00785A0B" w:rsidRDefault="00785A0B" w:rsidP="00785A0B">
      <w:pPr>
        <w:pStyle w:val="ListParagraph"/>
        <w:numPr>
          <w:ilvl w:val="0"/>
          <w:numId w:val="2"/>
        </w:numPr>
      </w:pPr>
      <w:r>
        <w:t>Self-directed tutorial groups worked much better than I had expected. (UCB2)</w:t>
      </w:r>
    </w:p>
    <w:p w:rsidR="00785A0B" w:rsidRDefault="00785A0B" w:rsidP="00785A0B">
      <w:pPr>
        <w:pStyle w:val="ListParagraph"/>
        <w:numPr>
          <w:ilvl w:val="0"/>
          <w:numId w:val="4"/>
        </w:numPr>
      </w:pPr>
      <w:r>
        <w:t>There was a good portion of the course assessment dedicated to group work which certainly encouraged interactions, both intellectually and socially with fellow classmates. (NUS1)</w:t>
      </w:r>
    </w:p>
    <w:p w:rsidR="00785A0B" w:rsidRDefault="00785A0B" w:rsidP="00785A0B">
      <w:pPr>
        <w:pStyle w:val="ListParagraph"/>
        <w:numPr>
          <w:ilvl w:val="0"/>
          <w:numId w:val="4"/>
        </w:numPr>
      </w:pPr>
      <w:r>
        <w:t>Group projects and group assignments helped us to get a chance to interact with each other, a lot. (NUS1)</w:t>
      </w:r>
    </w:p>
    <w:p w:rsidR="001B1B7E" w:rsidRDefault="001B1B7E" w:rsidP="001B1B7E">
      <w:pPr>
        <w:pStyle w:val="ListParagraph"/>
        <w:numPr>
          <w:ilvl w:val="0"/>
          <w:numId w:val="4"/>
        </w:numPr>
      </w:pPr>
      <w:r>
        <w:t xml:space="preserve">We engaged readily in informal discussions before and after lectures, and at meals. The fact that meals are served at set times, and include table service is a fantastic way to facilitate informal discussion, collaboration and relationship building. If academic discussion among classmates is a priority of the program, </w:t>
      </w:r>
      <w:proofErr w:type="gramStart"/>
      <w:r>
        <w:t>then</w:t>
      </w:r>
      <w:proofErr w:type="gramEnd"/>
      <w:r>
        <w:t xml:space="preserve"> it might also be helpful to conduct facilitated discussions restricted to just the students - targeted at specific lecture subjects. This suggestion is in no way meant to detract from the value of the other discussions that are already part of the program. This idea is that perhaps once a week there would be an hour of brainstorming where students focus on specific problems/topics. (CAM1)</w:t>
      </w:r>
    </w:p>
    <w:p w:rsidR="00D22341" w:rsidRDefault="00D22341" w:rsidP="00D22341">
      <w:pPr>
        <w:pStyle w:val="ListParagraph"/>
        <w:ind w:left="360"/>
      </w:pPr>
    </w:p>
    <w:p w:rsidR="00785A0B" w:rsidRPr="00D22341" w:rsidRDefault="00785A0B" w:rsidP="00D22341">
      <w:pPr>
        <w:pStyle w:val="Heading5"/>
        <w:rPr>
          <w:rFonts w:eastAsia="Times New Roman"/>
          <w:b/>
        </w:rPr>
      </w:pPr>
      <w:r w:rsidRPr="00D22341">
        <w:rPr>
          <w:rFonts w:eastAsia="Times New Roman"/>
          <w:b/>
        </w:rPr>
        <w:t>Ice breaking</w:t>
      </w:r>
      <w:r w:rsidR="001B1B7E">
        <w:rPr>
          <w:rFonts w:eastAsia="Times New Roman"/>
          <w:b/>
        </w:rPr>
        <w:br/>
      </w:r>
    </w:p>
    <w:p w:rsidR="00785A0B" w:rsidRDefault="00785A0B" w:rsidP="00785A0B">
      <w:pPr>
        <w:pStyle w:val="ListParagraph"/>
        <w:numPr>
          <w:ilvl w:val="0"/>
          <w:numId w:val="4"/>
        </w:numPr>
      </w:pPr>
      <w:r>
        <w:t>The BBQ dinner was an excellent opportunity to get to know your group mates and the supervisor better before the actual start of the project. (COP3)</w:t>
      </w:r>
    </w:p>
    <w:p w:rsidR="00785A0B" w:rsidRDefault="00785A0B" w:rsidP="00785A0B">
      <w:pPr>
        <w:pStyle w:val="ListParagraph"/>
        <w:numPr>
          <w:ilvl w:val="0"/>
          <w:numId w:val="4"/>
        </w:numPr>
      </w:pPr>
      <w:r>
        <w:t>Yes, and liked very much the initiative of having a common barbecue prior to the start of the project. (COP3)</w:t>
      </w:r>
    </w:p>
    <w:p w:rsidR="00785A0B" w:rsidRDefault="00785A0B" w:rsidP="00785A0B">
      <w:pPr>
        <w:pStyle w:val="ListParagraph"/>
        <w:numPr>
          <w:ilvl w:val="0"/>
          <w:numId w:val="4"/>
        </w:numPr>
      </w:pPr>
      <w:r>
        <w:t>An ice-breaking activity might be helpful. (COP3)</w:t>
      </w:r>
    </w:p>
    <w:p w:rsidR="00785A0B" w:rsidRPr="002E6448" w:rsidRDefault="00785A0B" w:rsidP="00785A0B">
      <w:pPr>
        <w:pStyle w:val="ListParagraph"/>
        <w:numPr>
          <w:ilvl w:val="0"/>
          <w:numId w:val="4"/>
        </w:numPr>
      </w:pPr>
      <w:r>
        <w:lastRenderedPageBreak/>
        <w:t>Students should be maybe more motivated to interact in the discussions. (COP3)</w:t>
      </w:r>
    </w:p>
    <w:p w:rsidR="001B1B7E" w:rsidRDefault="001B1B7E" w:rsidP="00D22341">
      <w:pPr>
        <w:pStyle w:val="Heading5"/>
        <w:rPr>
          <w:rFonts w:eastAsia="Times New Roman"/>
          <w:b/>
        </w:rPr>
      </w:pPr>
    </w:p>
    <w:p w:rsidR="00785A0B" w:rsidRPr="00D22341" w:rsidRDefault="00785A0B" w:rsidP="00D22341">
      <w:pPr>
        <w:pStyle w:val="Heading5"/>
        <w:rPr>
          <w:rFonts w:eastAsia="Times New Roman"/>
          <w:b/>
        </w:rPr>
      </w:pPr>
      <w:r w:rsidRPr="00D22341">
        <w:rPr>
          <w:rFonts w:eastAsia="Times New Roman"/>
          <w:b/>
        </w:rPr>
        <w:t>Field trip</w:t>
      </w:r>
      <w:r w:rsidR="001B1B7E">
        <w:rPr>
          <w:rFonts w:eastAsia="Times New Roman"/>
          <w:b/>
        </w:rPr>
        <w:br/>
      </w:r>
    </w:p>
    <w:p w:rsidR="00785A0B" w:rsidRPr="00D2630F" w:rsidRDefault="00785A0B" w:rsidP="00785A0B">
      <w:pPr>
        <w:numPr>
          <w:ilvl w:val="0"/>
          <w:numId w:val="1"/>
        </w:numPr>
        <w:spacing w:after="0" w:line="240" w:lineRule="auto"/>
        <w:ind w:left="360" w:hanging="360"/>
        <w:jc w:val="both"/>
      </w:pPr>
      <w:r w:rsidRPr="00D2630F">
        <w:t>Being able to go on a fieldtrip and experience for myself the things that had been taught in class was really invaluable. (NUS1)</w:t>
      </w:r>
    </w:p>
    <w:p w:rsidR="00785A0B" w:rsidRDefault="00785A0B" w:rsidP="00785A0B">
      <w:pPr>
        <w:numPr>
          <w:ilvl w:val="0"/>
          <w:numId w:val="1"/>
        </w:numPr>
        <w:spacing w:after="0" w:line="240" w:lineRule="auto"/>
        <w:ind w:left="360" w:hanging="360"/>
        <w:jc w:val="both"/>
      </w:pPr>
      <w:r w:rsidRPr="00D2630F">
        <w:t xml:space="preserve">The fieldtrip is significant for providing the opportunity for us to observe freely and the framework of summer school encourages us to share and </w:t>
      </w:r>
      <w:proofErr w:type="gramStart"/>
      <w:r w:rsidRPr="00D2630F">
        <w:t>exchange ideas in academic term</w:t>
      </w:r>
      <w:r>
        <w:t>s</w:t>
      </w:r>
      <w:proofErr w:type="gramEnd"/>
      <w:r w:rsidRPr="00D2630F">
        <w:t xml:space="preserve"> more than we would normally have. (NUS1)</w:t>
      </w:r>
    </w:p>
    <w:p w:rsidR="00785A0B" w:rsidRDefault="00785A0B" w:rsidP="00785A0B">
      <w:pPr>
        <w:numPr>
          <w:ilvl w:val="0"/>
          <w:numId w:val="1"/>
        </w:numPr>
        <w:spacing w:after="0" w:line="240" w:lineRule="auto"/>
        <w:ind w:left="360" w:hanging="360"/>
        <w:jc w:val="both"/>
      </w:pPr>
      <w:proofErr w:type="spellStart"/>
      <w:r>
        <w:t>Kioloa</w:t>
      </w:r>
      <w:proofErr w:type="spellEnd"/>
      <w:r>
        <w:t xml:space="preserve"> was GREAT! (ANU1)</w:t>
      </w:r>
    </w:p>
    <w:p w:rsidR="00785A0B" w:rsidRDefault="00785A0B" w:rsidP="00785A0B">
      <w:pPr>
        <w:numPr>
          <w:ilvl w:val="0"/>
          <w:numId w:val="1"/>
        </w:numPr>
        <w:spacing w:after="0" w:line="240" w:lineRule="auto"/>
        <w:ind w:left="360" w:hanging="360"/>
        <w:jc w:val="both"/>
      </w:pPr>
      <w:r w:rsidRPr="003E465C">
        <w:t>The talk at the UN was inspiring</w:t>
      </w:r>
      <w:r>
        <w:t xml:space="preserve"> (YALE1)</w:t>
      </w:r>
    </w:p>
    <w:p w:rsidR="00785A0B" w:rsidRPr="001B1B7E" w:rsidRDefault="00785A0B" w:rsidP="00785A0B">
      <w:pPr>
        <w:numPr>
          <w:ilvl w:val="0"/>
          <w:numId w:val="1"/>
        </w:numPr>
        <w:spacing w:after="0" w:line="240" w:lineRule="auto"/>
        <w:ind w:left="360" w:hanging="360"/>
        <w:jc w:val="both"/>
      </w:pPr>
      <w:r w:rsidRPr="00F0644D">
        <w:rPr>
          <w:rFonts w:eastAsia="Times New Roman"/>
          <w:shd w:val="clear" w:color="auto" w:fill="FFFFFF"/>
        </w:rPr>
        <w:t>Working out in the field made me realize that what I study isn't in libraries, but living and breathing still. (NUS1)</w:t>
      </w:r>
    </w:p>
    <w:p w:rsidR="001B1B7E" w:rsidRDefault="001B1B7E" w:rsidP="001B1B7E">
      <w:pPr>
        <w:spacing w:after="0" w:line="240" w:lineRule="auto"/>
        <w:ind w:left="360"/>
        <w:jc w:val="both"/>
      </w:pPr>
    </w:p>
    <w:p w:rsidR="001B1B7E" w:rsidRDefault="001B1B7E" w:rsidP="001B1B7E">
      <w:pPr>
        <w:spacing w:after="0" w:line="240" w:lineRule="auto"/>
        <w:ind w:left="360"/>
        <w:jc w:val="both"/>
      </w:pPr>
    </w:p>
    <w:p w:rsidR="001B1B7E" w:rsidRPr="001B1B7E" w:rsidRDefault="00785A0B" w:rsidP="001B1B7E">
      <w:pPr>
        <w:pStyle w:val="Heading5"/>
        <w:rPr>
          <w:rFonts w:eastAsia="Times New Roman"/>
          <w:b/>
        </w:rPr>
      </w:pPr>
      <w:r w:rsidRPr="00D22341">
        <w:rPr>
          <w:rFonts w:eastAsia="Times New Roman"/>
          <w:b/>
        </w:rPr>
        <w:t>Additional interaction time with course conductors</w:t>
      </w:r>
      <w:r w:rsidR="001B1B7E">
        <w:rPr>
          <w:rFonts w:eastAsia="Times New Roman"/>
          <w:b/>
        </w:rPr>
        <w:br/>
      </w:r>
    </w:p>
    <w:p w:rsidR="00785A0B" w:rsidRDefault="00785A0B" w:rsidP="00785A0B">
      <w:pPr>
        <w:pStyle w:val="ListParagraph"/>
        <w:numPr>
          <w:ilvl w:val="0"/>
          <w:numId w:val="3"/>
        </w:numPr>
      </w:pPr>
      <w:r>
        <w:t>Always open to questions, and always tried their best to answer us. (NUS1)</w:t>
      </w:r>
    </w:p>
    <w:p w:rsidR="00785A0B" w:rsidRDefault="00785A0B" w:rsidP="00785A0B">
      <w:pPr>
        <w:pStyle w:val="ListParagraph"/>
        <w:numPr>
          <w:ilvl w:val="0"/>
          <w:numId w:val="3"/>
        </w:numPr>
      </w:pPr>
      <w:r>
        <w:t>We had plenty of opportunities to ask the instructors questions and when we did, they responded clearly and thoroughly. They were always very helpful and friendly. (TOK2)</w:t>
      </w:r>
    </w:p>
    <w:p w:rsidR="00785A0B" w:rsidRDefault="00785A0B" w:rsidP="00785A0B">
      <w:pPr>
        <w:pStyle w:val="ListParagraph"/>
        <w:numPr>
          <w:ilvl w:val="0"/>
          <w:numId w:val="3"/>
        </w:numPr>
      </w:pPr>
      <w:r>
        <w:t>I think the fieldtrip provided a good opportunity to engage in informal discussions with the lecturers. (NUS1)</w:t>
      </w:r>
    </w:p>
    <w:p w:rsidR="00785A0B" w:rsidRDefault="00785A0B" w:rsidP="00785A0B">
      <w:pPr>
        <w:pStyle w:val="ListParagraph"/>
        <w:numPr>
          <w:ilvl w:val="0"/>
          <w:numId w:val="3"/>
        </w:numPr>
      </w:pPr>
      <w:r>
        <w:t>The field trip was particularly useful for engaging with tutors outside a classroom context, since our lecturer was obviously very experienced and had lots of interesting stories (relevant to the course) which may not have come across in a purely academic setting (ANU1)</w:t>
      </w:r>
    </w:p>
    <w:p w:rsidR="00785A0B" w:rsidRDefault="00785A0B" w:rsidP="00785A0B">
      <w:pPr>
        <w:pStyle w:val="ListParagraph"/>
        <w:numPr>
          <w:ilvl w:val="0"/>
          <w:numId w:val="3"/>
        </w:numPr>
      </w:pPr>
      <w:r>
        <w:t>There were many opportunities to ask questions with the instructor(s) both during the lecture and the lab tour. I have also been encouraged to contact them via e-mail if I have questions related to their field in the future. (TOK2)</w:t>
      </w:r>
      <w:r w:rsidRPr="00ED6877">
        <w:t xml:space="preserve"> </w:t>
      </w:r>
    </w:p>
    <w:p w:rsidR="00785A0B" w:rsidRDefault="00785A0B" w:rsidP="00785A0B">
      <w:pPr>
        <w:pStyle w:val="ListParagraph"/>
        <w:numPr>
          <w:ilvl w:val="0"/>
          <w:numId w:val="3"/>
        </w:numPr>
      </w:pPr>
      <w:r>
        <w:t>Especially at the parties and lunches, they were so friendly that we can enjoy casual conversations. (OXF1)</w:t>
      </w:r>
    </w:p>
    <w:p w:rsidR="00785A0B" w:rsidRDefault="00785A0B" w:rsidP="00785A0B">
      <w:pPr>
        <w:pStyle w:val="ListParagraph"/>
        <w:numPr>
          <w:ilvl w:val="0"/>
          <w:numId w:val="3"/>
        </w:numPr>
      </w:pPr>
      <w:r>
        <w:t>Both formally during course delivery and informally at dinner/lunch/weekend functions. (COP3)</w:t>
      </w:r>
    </w:p>
    <w:p w:rsidR="00785A0B" w:rsidRDefault="00785A0B" w:rsidP="00785A0B">
      <w:pPr>
        <w:pStyle w:val="ListParagraph"/>
        <w:numPr>
          <w:ilvl w:val="0"/>
          <w:numId w:val="3"/>
        </w:numPr>
      </w:pPr>
      <w:r>
        <w:t>Great to have such good access to the lecturers and tutor. (UCB2)</w:t>
      </w:r>
    </w:p>
    <w:p w:rsidR="00785A0B" w:rsidRDefault="00785A0B" w:rsidP="00785A0B">
      <w:pPr>
        <w:pStyle w:val="ListParagraph"/>
        <w:numPr>
          <w:ilvl w:val="0"/>
          <w:numId w:val="3"/>
        </w:numPr>
      </w:pPr>
      <w:r>
        <w:t>I wish he could have spent more time with us. (YALE1)</w:t>
      </w:r>
    </w:p>
    <w:p w:rsidR="00785A0B" w:rsidRDefault="00785A0B" w:rsidP="00785A0B">
      <w:pPr>
        <w:pStyle w:val="ListParagraph"/>
        <w:numPr>
          <w:ilvl w:val="0"/>
          <w:numId w:val="3"/>
        </w:numPr>
      </w:pPr>
      <w:r>
        <w:t>I would have loved to have had some one-on-one time with my tutor, and possibly also with Rob Wallach in addition to the supervisions. Perhaps something like this could be set up where students sign up for 15 or 20 minute 'office hour' sessions. (CAM1)</w:t>
      </w:r>
    </w:p>
    <w:p w:rsidR="00785A0B" w:rsidRDefault="00785A0B" w:rsidP="00785A0B">
      <w:pPr>
        <w:pStyle w:val="ListParagraph"/>
        <w:numPr>
          <w:ilvl w:val="0"/>
          <w:numId w:val="3"/>
        </w:numPr>
      </w:pPr>
      <w:r>
        <w:t xml:space="preserve">As the course is very short, and there is a different instruction every section, it's quite </w:t>
      </w:r>
      <w:r w:rsidR="001B1B7E">
        <w:t>difficult</w:t>
      </w:r>
      <w:r>
        <w:t xml:space="preserve"> to have in depth engagements with the instructors. (TOK3)</w:t>
      </w:r>
    </w:p>
    <w:p w:rsidR="001B1B7E" w:rsidRDefault="001B1B7E" w:rsidP="001B1B7E">
      <w:pPr>
        <w:pStyle w:val="ListParagraph"/>
        <w:ind w:left="360"/>
      </w:pPr>
    </w:p>
    <w:p w:rsidR="001B1B7E" w:rsidRPr="00D22341" w:rsidRDefault="001B1B7E" w:rsidP="001B1B7E">
      <w:pPr>
        <w:pStyle w:val="Heading5"/>
        <w:rPr>
          <w:rFonts w:eastAsia="Times New Roman"/>
          <w:b/>
        </w:rPr>
      </w:pPr>
      <w:r>
        <w:rPr>
          <w:rFonts w:eastAsia="Times New Roman"/>
          <w:b/>
        </w:rPr>
        <w:lastRenderedPageBreak/>
        <w:t>Compliments for</w:t>
      </w:r>
      <w:r w:rsidR="00305171">
        <w:rPr>
          <w:rFonts w:eastAsia="Times New Roman"/>
          <w:b/>
        </w:rPr>
        <w:t xml:space="preserve"> course</w:t>
      </w:r>
      <w:r>
        <w:rPr>
          <w:rFonts w:eastAsia="Times New Roman"/>
          <w:b/>
        </w:rPr>
        <w:t xml:space="preserve"> instructors</w:t>
      </w:r>
      <w:r w:rsidR="00305171">
        <w:rPr>
          <w:rFonts w:eastAsia="Times New Roman"/>
          <w:b/>
        </w:rPr>
        <w:br/>
      </w:r>
    </w:p>
    <w:p w:rsidR="00305171" w:rsidRDefault="00305171" w:rsidP="00305171">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Quite possibly the best teacher of philosophy I ever met. (COP1)</w:t>
      </w:r>
    </w:p>
    <w:p w:rsidR="00305171" w:rsidRPr="00B84A92" w:rsidRDefault="00305171" w:rsidP="00305171">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All three instructors of the course were incredibly talented, enthusiastic and inspiring teachers and I found working with them to be extremely rewarding. (NUS1)</w:t>
      </w:r>
    </w:p>
    <w:p w:rsidR="00305171" w:rsidRDefault="00305171" w:rsidP="00305171">
      <w:pPr>
        <w:pStyle w:val="ListParagraph"/>
        <w:numPr>
          <w:ilvl w:val="0"/>
          <w:numId w:val="1"/>
        </w:numPr>
        <w:ind w:left="360" w:hanging="360"/>
        <w:rPr>
          <w:rFonts w:eastAsia="Times New Roman"/>
          <w:shd w:val="clear" w:color="auto" w:fill="FFFFFF"/>
        </w:rPr>
      </w:pPr>
      <w:r w:rsidRPr="005D5A15">
        <w:rPr>
          <w:rFonts w:eastAsia="Times New Roman"/>
          <w:shd w:val="clear" w:color="auto" w:fill="FFFFFF"/>
        </w:rPr>
        <w:t>Very competent instructors (NUS1)</w:t>
      </w:r>
    </w:p>
    <w:p w:rsidR="00305171" w:rsidRDefault="00305171" w:rsidP="00305171">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 xml:space="preserve">The instructors were competent and had significant background in their fields. </w:t>
      </w:r>
    </w:p>
    <w:p w:rsidR="00305171" w:rsidRDefault="00305171" w:rsidP="00305171">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The lecturer was well informed and was an expert in his field. (PKU1)</w:t>
      </w:r>
    </w:p>
    <w:p w:rsidR="00305171" w:rsidRDefault="00305171" w:rsidP="00305171">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 xml:space="preserve">Ian Fry was </w:t>
      </w:r>
      <w:proofErr w:type="gramStart"/>
      <w:r w:rsidRPr="00B84A92">
        <w:rPr>
          <w:rFonts w:eastAsia="Times New Roman"/>
          <w:shd w:val="clear" w:color="auto" w:fill="FFFFFF"/>
        </w:rPr>
        <w:t>Great</w:t>
      </w:r>
      <w:proofErr w:type="gramEnd"/>
      <w:r w:rsidRPr="00B84A92">
        <w:rPr>
          <w:rFonts w:eastAsia="Times New Roman"/>
          <w:shd w:val="clear" w:color="auto" w:fill="FFFFFF"/>
        </w:rPr>
        <w:t>! (ANU1)</w:t>
      </w:r>
    </w:p>
    <w:p w:rsidR="00305171" w:rsidRPr="00D34DCC" w:rsidRDefault="00305171" w:rsidP="00305171">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Ian is very attractive and actually his classes were so nice. All the contents was very interesting (ANU1)</w:t>
      </w:r>
    </w:p>
    <w:p w:rsidR="00305171" w:rsidRDefault="00305171" w:rsidP="00305171">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Professor Ramirez is an incredible educator. He is inspiring, knowledgeable, engaging, articulate, and he encourages participation by all students. (YALE1)</w:t>
      </w:r>
    </w:p>
    <w:p w:rsidR="00305171" w:rsidRPr="00B84A92" w:rsidRDefault="00305171" w:rsidP="00305171">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Prof Ramirez is a great professor, who is extremely knowledgeable about the subjects discussed, and if I had questions I was always comfortable asking him. (YALE1)</w:t>
      </w:r>
    </w:p>
    <w:p w:rsidR="00305171" w:rsidRDefault="00305171" w:rsidP="00305171">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 xml:space="preserve">Dr </w:t>
      </w:r>
      <w:proofErr w:type="spellStart"/>
      <w:r w:rsidRPr="00B84A92">
        <w:rPr>
          <w:rFonts w:eastAsia="Times New Roman"/>
          <w:shd w:val="clear" w:color="auto" w:fill="FFFFFF"/>
        </w:rPr>
        <w:t>Pattana</w:t>
      </w:r>
      <w:proofErr w:type="spellEnd"/>
      <w:r w:rsidRPr="00B84A92">
        <w:rPr>
          <w:rFonts w:eastAsia="Times New Roman"/>
          <w:shd w:val="clear" w:color="auto" w:fill="FFFFFF"/>
        </w:rPr>
        <w:t xml:space="preserve"> and Prof </w:t>
      </w:r>
      <w:proofErr w:type="spellStart"/>
      <w:r w:rsidRPr="00B84A92">
        <w:rPr>
          <w:rFonts w:eastAsia="Times New Roman"/>
          <w:shd w:val="clear" w:color="auto" w:fill="FFFFFF"/>
        </w:rPr>
        <w:t>Miksic</w:t>
      </w:r>
      <w:proofErr w:type="spellEnd"/>
      <w:r w:rsidRPr="00B84A92">
        <w:rPr>
          <w:rFonts w:eastAsia="Times New Roman"/>
          <w:shd w:val="clear" w:color="auto" w:fill="FFFFFF"/>
        </w:rPr>
        <w:t xml:space="preserve"> </w:t>
      </w:r>
      <w:proofErr w:type="gramStart"/>
      <w:r w:rsidRPr="00B84A92">
        <w:rPr>
          <w:rFonts w:eastAsia="Times New Roman"/>
          <w:shd w:val="clear" w:color="auto" w:fill="FFFFFF"/>
        </w:rPr>
        <w:t>was</w:t>
      </w:r>
      <w:proofErr w:type="gramEnd"/>
      <w:r w:rsidRPr="00B84A92">
        <w:rPr>
          <w:rFonts w:eastAsia="Times New Roman"/>
          <w:shd w:val="clear" w:color="auto" w:fill="FFFFFF"/>
        </w:rPr>
        <w:t xml:space="preserve"> extremely knowledgeable, patient and thorough. They facilitated discussions and the class appreciated that very much. Also, the field trips organized were very useful and life-changing. (NUS1)</w:t>
      </w:r>
    </w:p>
    <w:p w:rsidR="00305171" w:rsidRDefault="00305171" w:rsidP="00305171">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Prof. Cynthia Chao was amazing, and I am very thankful that I could meet her and take her classes in this occasion. (NUS1)</w:t>
      </w:r>
    </w:p>
    <w:p w:rsidR="00305171" w:rsidRPr="00B84A92" w:rsidRDefault="00305171" w:rsidP="00305171">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Brian was a great professor. He facilitated class discussions and made sure that everyone's opinions were heard. He was helpful throughout the course and simply great! (COP1)</w:t>
      </w:r>
    </w:p>
    <w:p w:rsidR="00305171" w:rsidRDefault="00305171" w:rsidP="00305171">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Brian is an enthusiastic, inspiring, social, always up-beat, empathetic and insightful teacher. (COP1)</w:t>
      </w:r>
    </w:p>
    <w:p w:rsidR="00305171" w:rsidRDefault="00305171" w:rsidP="00305171">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 xml:space="preserve">Professor Ames is one of the best teachers I have had. He was able to clearly and eloquently present material and </w:t>
      </w:r>
      <w:proofErr w:type="gramStart"/>
      <w:r w:rsidRPr="00B84A92">
        <w:rPr>
          <w:rFonts w:eastAsia="Times New Roman"/>
          <w:shd w:val="clear" w:color="auto" w:fill="FFFFFF"/>
        </w:rPr>
        <w:t>help</w:t>
      </w:r>
      <w:proofErr w:type="gramEnd"/>
      <w:r w:rsidRPr="00B84A92">
        <w:rPr>
          <w:rFonts w:eastAsia="Times New Roman"/>
          <w:shd w:val="clear" w:color="auto" w:fill="FFFFFF"/>
        </w:rPr>
        <w:t xml:space="preserve"> the students further their understanding of both Western and Chinese philosophy. (PKU1</w:t>
      </w:r>
      <w:r>
        <w:rPr>
          <w:rFonts w:eastAsia="Times New Roman"/>
          <w:shd w:val="clear" w:color="auto" w:fill="FFFFFF"/>
        </w:rPr>
        <w:t>)</w:t>
      </w:r>
    </w:p>
    <w:p w:rsidR="00305171" w:rsidRDefault="00305171" w:rsidP="00305171">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[My lecturer] is very passionate about teaching and encourages class interaction. (YALE1)</w:t>
      </w:r>
    </w:p>
    <w:p w:rsidR="00305171" w:rsidRDefault="00305171" w:rsidP="00305171">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The lecturers are good, and the supervisor is very nice.  (COP3)</w:t>
      </w:r>
    </w:p>
    <w:p w:rsidR="00305171" w:rsidRDefault="00305171" w:rsidP="00305171">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Rob and Sarah are very nice and kind enough to provide any useful information to us. (CAM1)</w:t>
      </w:r>
    </w:p>
    <w:p w:rsidR="00305171" w:rsidRDefault="00305171" w:rsidP="00305171">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Instructors were very enthusiastic and happy to answer questions. (TOK2)</w:t>
      </w:r>
    </w:p>
    <w:p w:rsidR="00305171" w:rsidRDefault="00305171" w:rsidP="00305171">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All of the lectures were interesting. (CAM1)</w:t>
      </w:r>
    </w:p>
    <w:p w:rsidR="00305171" w:rsidRDefault="00305171" w:rsidP="00305171">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They provided us with good, sound advice. (NUS2)</w:t>
      </w:r>
    </w:p>
    <w:p w:rsidR="00305171" w:rsidRDefault="00305171" w:rsidP="00305171">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Everyone did a good job! (NUS1)</w:t>
      </w:r>
    </w:p>
    <w:p w:rsidR="00305171" w:rsidRDefault="00305171" w:rsidP="00305171">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Nice tutors and good communication (COP3)</w:t>
      </w:r>
    </w:p>
    <w:p w:rsidR="00305171" w:rsidRPr="00D34DCC" w:rsidRDefault="00305171" w:rsidP="00305171">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The UPEACE lecturers were overall very good. (UCB2)</w:t>
      </w:r>
    </w:p>
    <w:p w:rsidR="00305171" w:rsidRDefault="00305171" w:rsidP="00305171">
      <w:pPr>
        <w:pStyle w:val="ListParagraph"/>
        <w:numPr>
          <w:ilvl w:val="0"/>
          <w:numId w:val="1"/>
        </w:numPr>
        <w:ind w:left="360" w:hanging="360"/>
        <w:rPr>
          <w:rFonts w:eastAsia="Times New Roman"/>
          <w:shd w:val="clear" w:color="auto" w:fill="FFFFFF"/>
        </w:rPr>
      </w:pPr>
      <w:r>
        <w:t>I really enjoy every discussion time and Paul is really a good tutor (OXF1)</w:t>
      </w:r>
    </w:p>
    <w:p w:rsidR="001B1B7E" w:rsidRDefault="001B1B7E" w:rsidP="001B1B7E">
      <w:pPr>
        <w:pStyle w:val="ListParagraph"/>
        <w:ind w:left="360"/>
      </w:pPr>
    </w:p>
    <w:p w:rsidR="00830B16" w:rsidRDefault="00830B16">
      <w:pPr>
        <w:spacing w:after="0" w:line="240" w:lineRule="auto"/>
        <w:ind w:firstLine="418"/>
        <w:jc w:val="both"/>
        <w:rPr>
          <w:rFonts w:asciiTheme="majorHAnsi" w:eastAsia="Times New Roman" w:hAnsiTheme="majorHAnsi" w:cstheme="majorBidi"/>
          <w:b/>
          <w:color w:val="243F60" w:themeColor="accent1" w:themeShade="7F"/>
        </w:rPr>
      </w:pPr>
      <w:r>
        <w:rPr>
          <w:rFonts w:eastAsia="Times New Roman"/>
          <w:b/>
        </w:rPr>
        <w:br w:type="page"/>
      </w:r>
    </w:p>
    <w:p w:rsidR="00785A0B" w:rsidRPr="00D22341" w:rsidRDefault="00305171" w:rsidP="00D22341">
      <w:pPr>
        <w:pStyle w:val="Heading5"/>
        <w:rPr>
          <w:rFonts w:eastAsia="Times New Roman"/>
          <w:b/>
        </w:rPr>
      </w:pPr>
      <w:r>
        <w:rPr>
          <w:rFonts w:eastAsia="Times New Roman"/>
          <w:b/>
        </w:rPr>
        <w:lastRenderedPageBreak/>
        <w:t>General comments for course instructors</w:t>
      </w:r>
      <w:r>
        <w:rPr>
          <w:rFonts w:eastAsia="Times New Roman"/>
          <w:b/>
        </w:rPr>
        <w:br/>
      </w:r>
    </w:p>
    <w:p w:rsidR="00830B16" w:rsidRPr="00830B16" w:rsidRDefault="00830B16" w:rsidP="00830B16">
      <w:pPr>
        <w:pStyle w:val="ListParagraph"/>
        <w:ind w:left="360"/>
        <w:rPr>
          <w:color w:val="0070C0"/>
          <w:u w:val="single"/>
        </w:rPr>
      </w:pPr>
      <w:r w:rsidRPr="00830B16">
        <w:rPr>
          <w:color w:val="0070C0"/>
          <w:u w:val="single"/>
        </w:rPr>
        <w:t>Flagged Comments:</w:t>
      </w:r>
    </w:p>
    <w:p w:rsidR="00830B16" w:rsidRPr="00830B16" w:rsidRDefault="00830B16" w:rsidP="00830B16">
      <w:pPr>
        <w:pStyle w:val="ListParagraph"/>
        <w:numPr>
          <w:ilvl w:val="0"/>
          <w:numId w:val="2"/>
        </w:numPr>
        <w:rPr>
          <w:rFonts w:eastAsia="Times New Roman"/>
          <w:color w:val="0070C0"/>
          <w:shd w:val="clear" w:color="auto" w:fill="FFFFFF"/>
        </w:rPr>
      </w:pPr>
      <w:r w:rsidRPr="00830B16">
        <w:rPr>
          <w:rFonts w:eastAsia="Times New Roman"/>
          <w:color w:val="0070C0"/>
          <w:shd w:val="clear" w:color="auto" w:fill="FFFFFF"/>
        </w:rPr>
        <w:t>Some excellent, others a little disappointing (OXF1)</w:t>
      </w:r>
    </w:p>
    <w:p w:rsidR="00830B16" w:rsidRPr="00830B16" w:rsidRDefault="00830B16" w:rsidP="00830B16">
      <w:pPr>
        <w:pStyle w:val="ListParagraph"/>
        <w:numPr>
          <w:ilvl w:val="0"/>
          <w:numId w:val="2"/>
        </w:numPr>
        <w:rPr>
          <w:rFonts w:eastAsia="Times New Roman"/>
          <w:color w:val="0070C0"/>
          <w:shd w:val="clear" w:color="auto" w:fill="FFFFFF"/>
        </w:rPr>
      </w:pPr>
      <w:r w:rsidRPr="00830B16">
        <w:rPr>
          <w:rFonts w:eastAsia="Times New Roman"/>
          <w:color w:val="0070C0"/>
          <w:shd w:val="clear" w:color="auto" w:fill="FFFFFF"/>
        </w:rPr>
        <w:t>The instructors that we have had on the global challenge strand have all been excellent. But I have had a very bad experience with my globalization class, where I felt there was no structure or guidance from the teacher. (OXF1)</w:t>
      </w:r>
    </w:p>
    <w:p w:rsidR="00830B16" w:rsidRPr="00830B16" w:rsidRDefault="00830B16" w:rsidP="00830B16">
      <w:pPr>
        <w:pStyle w:val="ListParagraph"/>
        <w:numPr>
          <w:ilvl w:val="0"/>
          <w:numId w:val="2"/>
        </w:numPr>
        <w:rPr>
          <w:rFonts w:eastAsia="Times New Roman"/>
          <w:color w:val="0070C0"/>
          <w:shd w:val="clear" w:color="auto" w:fill="FFFFFF"/>
        </w:rPr>
      </w:pPr>
      <w:r w:rsidRPr="00830B16">
        <w:rPr>
          <w:rFonts w:eastAsia="Times New Roman"/>
          <w:color w:val="0070C0"/>
          <w:shd w:val="clear" w:color="auto" w:fill="FFFFFF"/>
        </w:rPr>
        <w:t>The 2 instructors were so different in their expectations that the student is confused about what was required. Besides, the instructors do not seem to be clear about the focus of the course. We have learnt nothing from them. (NUS2)</w:t>
      </w:r>
    </w:p>
    <w:p w:rsidR="00830B16" w:rsidRDefault="00830B16" w:rsidP="00830B16">
      <w:pPr>
        <w:pStyle w:val="ListParagraph"/>
        <w:ind w:left="360"/>
      </w:pPr>
    </w:p>
    <w:p w:rsidR="00785A0B" w:rsidRPr="00D34DCC" w:rsidRDefault="00785A0B" w:rsidP="00785A0B">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The instructors are brilliant, but they are significantly better in the field than in class. Perhaps we should go to the field more? (NUS1)</w:t>
      </w:r>
    </w:p>
    <w:p w:rsidR="00785A0B" w:rsidRPr="00D34DCC" w:rsidRDefault="00785A0B" w:rsidP="00785A0B">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They are very famous experts in respective fields, which made the course really challenging but at the same time interesting. (OXF1)</w:t>
      </w:r>
    </w:p>
    <w:p w:rsidR="00785A0B" w:rsidRDefault="00785A0B" w:rsidP="00785A0B">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Our lecturers were clearly very well versed in their respective fields and we had very interesting lectures in my opinion. (TOK4)</w:t>
      </w:r>
    </w:p>
    <w:p w:rsidR="00785A0B" w:rsidRPr="00D34DCC" w:rsidRDefault="00785A0B" w:rsidP="00785A0B">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H</w:t>
      </w:r>
      <w:r w:rsidRPr="00D34DCC">
        <w:rPr>
          <w:rFonts w:eastAsia="Times New Roman"/>
          <w:shd w:val="clear" w:color="auto" w:fill="FFFFFF"/>
        </w:rPr>
        <w:t>is speech is easy to understand and his guidance for the policy brief and tutorial is helpful (ANU1)</w:t>
      </w:r>
    </w:p>
    <w:p w:rsidR="00785A0B" w:rsidRPr="00D34DCC" w:rsidRDefault="00785A0B" w:rsidP="00785A0B">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Since our lecturer actually attends (and represents a country at) environmental conferences regularly, he had a lot more experience to offer us than a pure academic would, and knew a lot more about the real life difficulties faced rather than just academic theories (ANU1)</w:t>
      </w:r>
    </w:p>
    <w:p w:rsidR="00785A0B" w:rsidRDefault="00785A0B" w:rsidP="00785A0B">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They were fluent in English and were eager to teach us. I like their enthusiasm for the lectures they taught. (TOK1)</w:t>
      </w:r>
    </w:p>
    <w:p w:rsidR="00785A0B" w:rsidRDefault="00785A0B" w:rsidP="00785A0B">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Most of the professors spoke good English and I was able to comprehend. They taught with enthusiasm and passion which made the classes more interesting. (TOK4)</w:t>
      </w:r>
    </w:p>
    <w:p w:rsidR="00785A0B" w:rsidRDefault="00785A0B" w:rsidP="00785A0B">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Given the fact that English is not the native language of many of the professors, the instructors are actually very good. And I liked how they are actually very willing to talk to us and listen to our opinions. (TOK3)</w:t>
      </w:r>
    </w:p>
    <w:p w:rsidR="00785A0B" w:rsidRPr="00D34DCC" w:rsidRDefault="00785A0B" w:rsidP="00785A0B">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All of the professors were well prepared, knowledgeable, and friendly. There were only a couple of instances when it was challenging to understand the professors' English. (TOK4)</w:t>
      </w:r>
    </w:p>
    <w:p w:rsidR="00785A0B" w:rsidRPr="00D34DCC" w:rsidRDefault="00785A0B" w:rsidP="00785A0B">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Perfect considering it was only one month program. (PKU2)</w:t>
      </w:r>
    </w:p>
    <w:p w:rsidR="00785A0B" w:rsidRDefault="00785A0B" w:rsidP="00785A0B">
      <w:pPr>
        <w:pStyle w:val="ListParagraph"/>
        <w:numPr>
          <w:ilvl w:val="0"/>
          <w:numId w:val="1"/>
        </w:numPr>
        <w:ind w:left="360" w:hanging="360"/>
        <w:rPr>
          <w:rFonts w:eastAsia="Times New Roman"/>
          <w:shd w:val="clear" w:color="auto" w:fill="FFFFFF"/>
        </w:rPr>
      </w:pPr>
      <w:r w:rsidRPr="00B84A92">
        <w:rPr>
          <w:rFonts w:eastAsia="Times New Roman"/>
          <w:shd w:val="clear" w:color="auto" w:fill="FFFFFF"/>
        </w:rPr>
        <w:t>Very dedicated. We had detailed comments on each of our review papers and problem sets, this was much appreciated. (YALE1)</w:t>
      </w:r>
    </w:p>
    <w:p w:rsidR="00785A0B" w:rsidRDefault="00785A0B" w:rsidP="00785A0B">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Almost every single one of the lecturers were engaging and interesting. There were one or two that gave lectures too technical for the course level and this was a little less interesting (difficult/more technical topics are interesting and relevant if they are presented well, however one or two lectures were conveyed in a way that was difficult to follow). (TOK4)</w:t>
      </w:r>
    </w:p>
    <w:p w:rsidR="00785A0B" w:rsidRDefault="00785A0B" w:rsidP="00785A0B">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The instructors had expectations that were not correctly laid out and conveyed. Though the nature of the course is supposed to be expository, there should be more groundwork laid from the beginning. The instructors were present but feedback regarding work was not given. (NUS2)</w:t>
      </w:r>
    </w:p>
    <w:p w:rsidR="00785A0B" w:rsidRDefault="00785A0B" w:rsidP="00785A0B">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 xml:space="preserve">Some of them were very friendly and thorough about going over the basic material before indulging in the difficult topics. However, others just went straight into the complicated information, leaving </w:t>
      </w:r>
      <w:r w:rsidRPr="00D34DCC">
        <w:rPr>
          <w:rFonts w:eastAsia="Times New Roman"/>
          <w:shd w:val="clear" w:color="auto" w:fill="FFFFFF"/>
        </w:rPr>
        <w:lastRenderedPageBreak/>
        <w:t>many of us confused. However, they were all very helpful when answering questions and they could communicate with us much better than I had expected them to. (TOK2)</w:t>
      </w:r>
    </w:p>
    <w:p w:rsidR="00785A0B" w:rsidRDefault="00785A0B" w:rsidP="00785A0B">
      <w:pPr>
        <w:pStyle w:val="ListParagraph"/>
        <w:numPr>
          <w:ilvl w:val="0"/>
          <w:numId w:val="1"/>
        </w:numPr>
        <w:ind w:left="360" w:hanging="360"/>
        <w:rPr>
          <w:rFonts w:eastAsia="Times New Roman"/>
          <w:shd w:val="clear" w:color="auto" w:fill="FFFFFF"/>
        </w:rPr>
      </w:pPr>
      <w:r w:rsidRPr="00D34DCC">
        <w:rPr>
          <w:rFonts w:eastAsia="Times New Roman"/>
          <w:shd w:val="clear" w:color="auto" w:fill="FFFFFF"/>
        </w:rPr>
        <w:t>The tutors for the course could have been more organized and should have been more critical of our ideas/essays during our tutorials. (OXF1)</w:t>
      </w:r>
    </w:p>
    <w:p w:rsidR="00785A0B" w:rsidRDefault="00785A0B" w:rsidP="00785A0B">
      <w:pPr>
        <w:pStyle w:val="ListParagraph"/>
        <w:numPr>
          <w:ilvl w:val="0"/>
          <w:numId w:val="1"/>
        </w:numPr>
        <w:ind w:left="360" w:hanging="360"/>
        <w:rPr>
          <w:rFonts w:eastAsia="Times New Roman"/>
          <w:shd w:val="clear" w:color="auto" w:fill="FFFFFF"/>
        </w:rPr>
      </w:pPr>
      <w:r>
        <w:t>The professor was able to effectively facilitate discussion among the students. (YALE1)</w:t>
      </w:r>
    </w:p>
    <w:p w:rsidR="00785A0B" w:rsidRPr="0054275C" w:rsidRDefault="00785A0B" w:rsidP="00785A0B">
      <w:pPr>
        <w:pStyle w:val="ListParagraph"/>
        <w:numPr>
          <w:ilvl w:val="0"/>
          <w:numId w:val="1"/>
        </w:numPr>
        <w:ind w:left="360" w:hanging="360"/>
        <w:rPr>
          <w:rFonts w:eastAsia="Times New Roman"/>
          <w:shd w:val="clear" w:color="auto" w:fill="FFFFFF"/>
        </w:rPr>
      </w:pPr>
      <w:r>
        <w:t>Our professor's passion for his subject was infectious! (YALE1)</w:t>
      </w:r>
    </w:p>
    <w:p w:rsidR="00785A0B" w:rsidRPr="005D0FE7" w:rsidRDefault="00785A0B" w:rsidP="00785A0B">
      <w:pPr>
        <w:pStyle w:val="ListParagraph"/>
        <w:numPr>
          <w:ilvl w:val="0"/>
          <w:numId w:val="1"/>
        </w:numPr>
        <w:ind w:left="360" w:hanging="360"/>
        <w:rPr>
          <w:rFonts w:eastAsia="Times New Roman"/>
          <w:shd w:val="clear" w:color="auto" w:fill="FFFFFF"/>
        </w:rPr>
      </w:pPr>
      <w:r>
        <w:t>Always contactable by email and was able to interact and ask questions. (PKU1)</w:t>
      </w:r>
    </w:p>
    <w:p w:rsidR="00785A0B" w:rsidRDefault="00785A0B" w:rsidP="00785A0B">
      <w:pPr>
        <w:pStyle w:val="ListParagraph"/>
        <w:numPr>
          <w:ilvl w:val="0"/>
          <w:numId w:val="1"/>
        </w:numPr>
        <w:ind w:left="360" w:hanging="360"/>
        <w:rPr>
          <w:rFonts w:eastAsia="Times New Roman"/>
          <w:shd w:val="clear" w:color="auto" w:fill="FFFFFF"/>
        </w:rPr>
      </w:pPr>
      <w:r>
        <w:t>Interaction with tutors were much more direct and a rewarding experience. (NUS2)</w:t>
      </w:r>
    </w:p>
    <w:p w:rsidR="00785A0B" w:rsidRDefault="00785A0B" w:rsidP="00785A0B">
      <w:pPr>
        <w:pStyle w:val="ListParagraph"/>
        <w:numPr>
          <w:ilvl w:val="0"/>
          <w:numId w:val="1"/>
        </w:numPr>
        <w:ind w:left="360" w:hanging="360"/>
        <w:rPr>
          <w:rFonts w:eastAsia="Times New Roman"/>
          <w:shd w:val="clear" w:color="auto" w:fill="FFFFFF"/>
        </w:rPr>
      </w:pPr>
      <w:r>
        <w:t>Before every tutorial, we will discuss with our instructor about our understanding of the topic, during which he will give us a lot of advice that help us prepare the tutorial (ANU1)</w:t>
      </w:r>
    </w:p>
    <w:p w:rsidR="00785A0B" w:rsidRPr="005D0FE7" w:rsidRDefault="00785A0B" w:rsidP="00785A0B">
      <w:pPr>
        <w:pStyle w:val="ListParagraph"/>
        <w:numPr>
          <w:ilvl w:val="0"/>
          <w:numId w:val="1"/>
        </w:numPr>
        <w:ind w:left="360" w:hanging="360"/>
        <w:rPr>
          <w:rFonts w:eastAsia="Times New Roman"/>
          <w:shd w:val="clear" w:color="auto" w:fill="FFFFFF"/>
        </w:rPr>
      </w:pPr>
      <w:r>
        <w:t>Most professors stayed after class to answer any student questions. (TOK4)</w:t>
      </w:r>
    </w:p>
    <w:p w:rsidR="00785A0B" w:rsidRPr="00F2620A" w:rsidRDefault="00785A0B" w:rsidP="00785A0B">
      <w:pPr>
        <w:pStyle w:val="ListParagraph"/>
        <w:numPr>
          <w:ilvl w:val="0"/>
          <w:numId w:val="1"/>
        </w:numPr>
        <w:ind w:left="360" w:hanging="360"/>
        <w:rPr>
          <w:rFonts w:eastAsia="Times New Roman"/>
          <w:shd w:val="clear" w:color="auto" w:fill="FFFFFF"/>
        </w:rPr>
      </w:pPr>
      <w:r w:rsidRPr="00F2620A">
        <w:rPr>
          <w:rFonts w:eastAsia="Times New Roman"/>
          <w:shd w:val="clear" w:color="auto" w:fill="FFFFFF"/>
        </w:rPr>
        <w:t>The course description was rudimentary and there were conflicting expectations laid out by each and every lecturer. It is very confusing. (NUS2)</w:t>
      </w:r>
    </w:p>
    <w:p w:rsidR="00785A0B" w:rsidRDefault="00785A0B" w:rsidP="00785A0B">
      <w:pPr>
        <w:pStyle w:val="ListParagraph"/>
        <w:numPr>
          <w:ilvl w:val="0"/>
          <w:numId w:val="1"/>
        </w:numPr>
        <w:tabs>
          <w:tab w:val="left" w:pos="990"/>
        </w:tabs>
        <w:ind w:left="360" w:hanging="360"/>
      </w:pPr>
      <w:r>
        <w:t>The instructors were all willing to answer questions and gave their input to our presentations freely. (TOK1)</w:t>
      </w:r>
    </w:p>
    <w:p w:rsidR="00785A0B" w:rsidRDefault="00785A0B" w:rsidP="00785A0B">
      <w:pPr>
        <w:pStyle w:val="ListParagraph"/>
        <w:numPr>
          <w:ilvl w:val="0"/>
          <w:numId w:val="1"/>
        </w:numPr>
        <w:tabs>
          <w:tab w:val="left" w:pos="990"/>
        </w:tabs>
        <w:ind w:left="360" w:hanging="360"/>
      </w:pPr>
      <w:r>
        <w:t>Yes. I learn much from the supervisor of the project. We discussed issues together and tried to solve the problem we met in the project research.  (COP3)</w:t>
      </w:r>
    </w:p>
    <w:p w:rsidR="00785A0B" w:rsidRDefault="00785A0B" w:rsidP="00785A0B">
      <w:pPr>
        <w:pStyle w:val="ListParagraph"/>
        <w:numPr>
          <w:ilvl w:val="0"/>
          <w:numId w:val="1"/>
        </w:numPr>
        <w:tabs>
          <w:tab w:val="left" w:pos="990"/>
        </w:tabs>
        <w:ind w:left="360" w:hanging="360"/>
      </w:pPr>
      <w:r>
        <w:t>Our professors were very helpful in our projects. (NUS1)</w:t>
      </w:r>
    </w:p>
    <w:p w:rsidR="00785A0B" w:rsidRDefault="00785A0B" w:rsidP="00785A0B">
      <w:pPr>
        <w:pStyle w:val="ListParagraph"/>
        <w:numPr>
          <w:ilvl w:val="0"/>
          <w:numId w:val="1"/>
        </w:numPr>
        <w:tabs>
          <w:tab w:val="left" w:pos="990"/>
        </w:tabs>
        <w:ind w:left="360" w:hanging="360"/>
      </w:pPr>
      <w:r>
        <w:t>This professor was quite active in including his students in discussion. He would ask students questions and guide them along to deeper understanding. This was a large part of the professors teaching format. (PKU1)</w:t>
      </w:r>
    </w:p>
    <w:p w:rsidR="00785A0B" w:rsidRDefault="00785A0B" w:rsidP="00785A0B">
      <w:pPr>
        <w:pStyle w:val="ListParagraph"/>
        <w:numPr>
          <w:ilvl w:val="0"/>
          <w:numId w:val="1"/>
        </w:numPr>
        <w:tabs>
          <w:tab w:val="left" w:pos="990"/>
        </w:tabs>
        <w:ind w:left="360" w:hanging="360"/>
      </w:pPr>
      <w:r>
        <w:t>They were always available, so it depended on the individual student if they contacted or engaged with the instructors or tutors. (NUS1)</w:t>
      </w:r>
    </w:p>
    <w:p w:rsidR="00785A0B" w:rsidRDefault="00785A0B" w:rsidP="00785A0B">
      <w:pPr>
        <w:pStyle w:val="ListParagraph"/>
        <w:numPr>
          <w:ilvl w:val="0"/>
          <w:numId w:val="1"/>
        </w:numPr>
        <w:tabs>
          <w:tab w:val="left" w:pos="990"/>
        </w:tabs>
        <w:ind w:left="360" w:hanging="360"/>
      </w:pPr>
      <w:r>
        <w:t>The discussions were amongst students and there are insufficient tutors to be able to sit in our discussions to clarify doubts. (UCB2)</w:t>
      </w:r>
    </w:p>
    <w:p w:rsidR="004F7FDE" w:rsidRDefault="004F7FDE" w:rsidP="00D22341">
      <w:pPr>
        <w:pStyle w:val="Heading5"/>
      </w:pPr>
    </w:p>
    <w:sectPr w:rsidR="004F7FDE" w:rsidSect="004F7F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216E0"/>
    <w:multiLevelType w:val="hybridMultilevel"/>
    <w:tmpl w:val="9A008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A223D1"/>
    <w:multiLevelType w:val="hybridMultilevel"/>
    <w:tmpl w:val="9E209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003581"/>
    <w:multiLevelType w:val="hybridMultilevel"/>
    <w:tmpl w:val="A27C1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B831FC3"/>
    <w:multiLevelType w:val="hybridMultilevel"/>
    <w:tmpl w:val="80384E56"/>
    <w:lvl w:ilvl="0" w:tplc="AA36513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390F3F"/>
    <w:multiLevelType w:val="hybridMultilevel"/>
    <w:tmpl w:val="04DEFB7E"/>
    <w:lvl w:ilvl="0" w:tplc="46CA0C80">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6E590F"/>
    <w:multiLevelType w:val="hybridMultilevel"/>
    <w:tmpl w:val="D3EEFA14"/>
    <w:lvl w:ilvl="0" w:tplc="FBC8B546">
      <w:start w:val="7"/>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5A0B"/>
    <w:rsid w:val="00044B83"/>
    <w:rsid w:val="001B1B7E"/>
    <w:rsid w:val="001B5B02"/>
    <w:rsid w:val="001C114C"/>
    <w:rsid w:val="0020698B"/>
    <w:rsid w:val="002C5908"/>
    <w:rsid w:val="002D751B"/>
    <w:rsid w:val="00305171"/>
    <w:rsid w:val="003D4DF0"/>
    <w:rsid w:val="0040579D"/>
    <w:rsid w:val="00444AB2"/>
    <w:rsid w:val="00480CE4"/>
    <w:rsid w:val="004D0869"/>
    <w:rsid w:val="004D5A34"/>
    <w:rsid w:val="004F7FDE"/>
    <w:rsid w:val="00506E76"/>
    <w:rsid w:val="0050786F"/>
    <w:rsid w:val="005D4A38"/>
    <w:rsid w:val="0060088E"/>
    <w:rsid w:val="00603902"/>
    <w:rsid w:val="00610A09"/>
    <w:rsid w:val="006431FD"/>
    <w:rsid w:val="00704C24"/>
    <w:rsid w:val="00706089"/>
    <w:rsid w:val="00785A0B"/>
    <w:rsid w:val="00830B16"/>
    <w:rsid w:val="0083573D"/>
    <w:rsid w:val="00843BF7"/>
    <w:rsid w:val="0089723E"/>
    <w:rsid w:val="008D0B3C"/>
    <w:rsid w:val="008F64C5"/>
    <w:rsid w:val="00991DC0"/>
    <w:rsid w:val="00995F52"/>
    <w:rsid w:val="009B561D"/>
    <w:rsid w:val="009C0761"/>
    <w:rsid w:val="009C7315"/>
    <w:rsid w:val="009D4B5A"/>
    <w:rsid w:val="009D7245"/>
    <w:rsid w:val="00A273F3"/>
    <w:rsid w:val="00A803DC"/>
    <w:rsid w:val="00AE5E4F"/>
    <w:rsid w:val="00B2046C"/>
    <w:rsid w:val="00BD6651"/>
    <w:rsid w:val="00BF6D0F"/>
    <w:rsid w:val="00C87FAC"/>
    <w:rsid w:val="00CC04B0"/>
    <w:rsid w:val="00CD0B0C"/>
    <w:rsid w:val="00D22341"/>
    <w:rsid w:val="00D46C5D"/>
    <w:rsid w:val="00D4749B"/>
    <w:rsid w:val="00D80CB8"/>
    <w:rsid w:val="00E1421A"/>
    <w:rsid w:val="00EB582A"/>
    <w:rsid w:val="00F03CB6"/>
    <w:rsid w:val="00F470CE"/>
    <w:rsid w:val="00F73D8B"/>
    <w:rsid w:val="00FE21A1"/>
    <w:rsid w:val="00FE2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A0B"/>
    <w:pPr>
      <w:spacing w:after="200" w:line="276" w:lineRule="auto"/>
      <w:ind w:firstLine="0"/>
      <w:jc w:val="left"/>
    </w:pPr>
  </w:style>
  <w:style w:type="paragraph" w:styleId="Heading2">
    <w:name w:val="heading 2"/>
    <w:basedOn w:val="Normal"/>
    <w:next w:val="Normal"/>
    <w:link w:val="Heading2Char"/>
    <w:uiPriority w:val="9"/>
    <w:unhideWhenUsed/>
    <w:qFormat/>
    <w:rsid w:val="00785A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85A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85A0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5A0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785A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85A0B"/>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785A0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F:\2011%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11%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cat>
            <c:strRef>
              <c:f>'Interactions Field Trips'!$A$5:$A$10</c:f>
              <c:strCache>
                <c:ptCount val="6"/>
                <c:pt idx="0">
                  <c:v>Strongly Agree</c:v>
                </c:pt>
                <c:pt idx="1">
                  <c:v>Agree</c:v>
                </c:pt>
                <c:pt idx="2">
                  <c:v>Neutral</c:v>
                </c:pt>
                <c:pt idx="3">
                  <c:v>Disagree</c:v>
                </c:pt>
                <c:pt idx="4">
                  <c:v>Strongly  Disagree</c:v>
                </c:pt>
                <c:pt idx="5">
                  <c:v>Did not indicate</c:v>
                </c:pt>
              </c:strCache>
            </c:strRef>
          </c:cat>
          <c:val>
            <c:numRef>
              <c:f>'Interactions Field Trips'!$B$5:$B$10</c:f>
              <c:numCache>
                <c:formatCode>0.0%</c:formatCode>
                <c:ptCount val="6"/>
                <c:pt idx="0">
                  <c:v>0.48854961832061145</c:v>
                </c:pt>
                <c:pt idx="1">
                  <c:v>0.41984732824427567</c:v>
                </c:pt>
                <c:pt idx="2">
                  <c:v>5.3435114503816793E-2</c:v>
                </c:pt>
                <c:pt idx="3">
                  <c:v>3.053435114503817E-2</c:v>
                </c:pt>
                <c:pt idx="4">
                  <c:v>0</c:v>
                </c:pt>
                <c:pt idx="5">
                  <c:v>7.6335877862595434E-3</c:v>
                </c:pt>
              </c:numCache>
            </c:numRef>
          </c:val>
        </c:ser>
        <c:ser>
          <c:idx val="1"/>
          <c:order val="1"/>
          <c:cat>
            <c:strRef>
              <c:f>'Interactions Field Trips'!$A$5:$A$10</c:f>
              <c:strCache>
                <c:ptCount val="6"/>
                <c:pt idx="0">
                  <c:v>Strongly Agree</c:v>
                </c:pt>
                <c:pt idx="1">
                  <c:v>Agree</c:v>
                </c:pt>
                <c:pt idx="2">
                  <c:v>Neutral</c:v>
                </c:pt>
                <c:pt idx="3">
                  <c:v>Disagree</c:v>
                </c:pt>
                <c:pt idx="4">
                  <c:v>Strongly  Disagree</c:v>
                </c:pt>
                <c:pt idx="5">
                  <c:v>Did not indicate</c:v>
                </c:pt>
              </c:strCache>
            </c:strRef>
          </c:cat>
          <c:val>
            <c:numRef>
              <c:f>'Interactions Field Trips'!$C$5:$C$10</c:f>
              <c:numCache>
                <c:formatCode>General</c:formatCode>
                <c:ptCount val="6"/>
                <c:pt idx="0">
                  <c:v>64</c:v>
                </c:pt>
                <c:pt idx="1">
                  <c:v>55</c:v>
                </c:pt>
                <c:pt idx="2">
                  <c:v>7</c:v>
                </c:pt>
                <c:pt idx="3">
                  <c:v>4</c:v>
                </c:pt>
                <c:pt idx="4">
                  <c:v>0</c:v>
                </c:pt>
                <c:pt idx="5">
                  <c:v>1</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cat>
            <c:strRef>
              <c:f>'Interactions Field Trips'!$A$58:$A$63</c:f>
              <c:strCache>
                <c:ptCount val="6"/>
                <c:pt idx="0">
                  <c:v>Strongly Agree</c:v>
                </c:pt>
                <c:pt idx="1">
                  <c:v>Agree</c:v>
                </c:pt>
                <c:pt idx="2">
                  <c:v>Neutral</c:v>
                </c:pt>
                <c:pt idx="3">
                  <c:v>Disagree</c:v>
                </c:pt>
                <c:pt idx="4">
                  <c:v>Strongly Disagree</c:v>
                </c:pt>
                <c:pt idx="5">
                  <c:v>Did not indicate</c:v>
                </c:pt>
              </c:strCache>
            </c:strRef>
          </c:cat>
          <c:val>
            <c:numRef>
              <c:f>'Interactions Field Trips'!$B$58:$B$63</c:f>
              <c:numCache>
                <c:formatCode>0.0%</c:formatCode>
                <c:ptCount val="6"/>
                <c:pt idx="0">
                  <c:v>0.40458015267175584</c:v>
                </c:pt>
                <c:pt idx="1">
                  <c:v>0.46564885496183206</c:v>
                </c:pt>
                <c:pt idx="2">
                  <c:v>7.6335877862595422E-2</c:v>
                </c:pt>
                <c:pt idx="3">
                  <c:v>3.8167938931297704E-2</c:v>
                </c:pt>
                <c:pt idx="4">
                  <c:v>0</c:v>
                </c:pt>
                <c:pt idx="5">
                  <c:v>1.5267175572519122E-2</c:v>
                </c:pt>
              </c:numCache>
            </c:numRef>
          </c:val>
        </c:ser>
        <c:ser>
          <c:idx val="1"/>
          <c:order val="1"/>
          <c:cat>
            <c:strRef>
              <c:f>'Interactions Field Trips'!$A$58:$A$63</c:f>
              <c:strCache>
                <c:ptCount val="6"/>
                <c:pt idx="0">
                  <c:v>Strongly Agree</c:v>
                </c:pt>
                <c:pt idx="1">
                  <c:v>Agree</c:v>
                </c:pt>
                <c:pt idx="2">
                  <c:v>Neutral</c:v>
                </c:pt>
                <c:pt idx="3">
                  <c:v>Disagree</c:v>
                </c:pt>
                <c:pt idx="4">
                  <c:v>Strongly Disagree</c:v>
                </c:pt>
                <c:pt idx="5">
                  <c:v>Did not indicate</c:v>
                </c:pt>
              </c:strCache>
            </c:strRef>
          </c:cat>
          <c:val>
            <c:numRef>
              <c:f>'Interactions Field Trips'!$C$58:$C$63</c:f>
              <c:numCache>
                <c:formatCode>General</c:formatCode>
                <c:ptCount val="6"/>
                <c:pt idx="0">
                  <c:v>53</c:v>
                </c:pt>
                <c:pt idx="1">
                  <c:v>61</c:v>
                </c:pt>
                <c:pt idx="2">
                  <c:v>10</c:v>
                </c:pt>
                <c:pt idx="3">
                  <c:v>5</c:v>
                </c:pt>
                <c:pt idx="4">
                  <c:v>0</c:v>
                </c:pt>
                <c:pt idx="5">
                  <c:v>2</c:v>
                </c:pt>
              </c:numCache>
            </c:numRef>
          </c:val>
        </c:ser>
      </c:pie3D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15086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uprysp</dc:creator>
  <cp:lastModifiedBy>uprysp</cp:lastModifiedBy>
  <cp:revision>4</cp:revision>
  <dcterms:created xsi:type="dcterms:W3CDTF">2011-08-22T12:54:00Z</dcterms:created>
  <dcterms:modified xsi:type="dcterms:W3CDTF">2011-08-26T08:49:00Z</dcterms:modified>
</cp:coreProperties>
</file>