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A2C" w:rsidRPr="00322A2C" w:rsidRDefault="00322A2C" w:rsidP="004A02BF">
      <w:pPr>
        <w:rPr>
          <w:rFonts w:asciiTheme="majorHAnsi" w:eastAsia="Times New Roman" w:hAnsiTheme="majorHAnsi" w:cstheme="majorBidi"/>
          <w:b/>
          <w:bCs/>
          <w:color w:val="4F81BD" w:themeColor="accent1"/>
          <w:sz w:val="26"/>
          <w:szCs w:val="26"/>
          <w:shd w:val="clear" w:color="auto" w:fill="FFFFFF"/>
        </w:rPr>
      </w:pPr>
      <w:r>
        <w:rPr>
          <w:rFonts w:asciiTheme="majorHAnsi" w:eastAsia="Times New Roman" w:hAnsiTheme="majorHAnsi" w:cstheme="majorBidi"/>
          <w:b/>
          <w:bCs/>
          <w:color w:val="4F81BD" w:themeColor="accent1"/>
          <w:sz w:val="26"/>
          <w:szCs w:val="26"/>
          <w:shd w:val="clear" w:color="auto" w:fill="FFFFFF"/>
        </w:rPr>
        <w:t>H</w:t>
      </w:r>
      <w:r w:rsidR="00735898" w:rsidRPr="00735898">
        <w:rPr>
          <w:rFonts w:asciiTheme="majorHAnsi" w:eastAsia="Times New Roman" w:hAnsiTheme="majorHAnsi" w:cstheme="majorBidi"/>
          <w:b/>
          <w:bCs/>
          <w:color w:val="4F81BD" w:themeColor="accent1"/>
          <w:sz w:val="26"/>
          <w:szCs w:val="26"/>
          <w:shd w:val="clear" w:color="auto" w:fill="FFFFFF"/>
        </w:rPr>
        <w:t xml:space="preserve">. </w:t>
      </w:r>
      <w:r w:rsidR="00735898">
        <w:rPr>
          <w:rFonts w:asciiTheme="majorHAnsi" w:eastAsia="Times New Roman" w:hAnsiTheme="majorHAnsi" w:cstheme="majorBidi"/>
          <w:b/>
          <w:bCs/>
          <w:color w:val="4F81BD" w:themeColor="accent1"/>
          <w:sz w:val="26"/>
          <w:szCs w:val="26"/>
          <w:shd w:val="clear" w:color="auto" w:fill="FFFFFF"/>
        </w:rPr>
        <w:t>Students’ Motivations</w:t>
      </w:r>
    </w:p>
    <w:p w:rsidR="005549E6" w:rsidRPr="00735898" w:rsidRDefault="005549E6" w:rsidP="004A02BF">
      <w:pPr>
        <w:rPr>
          <w:rFonts w:asciiTheme="majorHAnsi" w:eastAsia="Times New Roman" w:hAnsiTheme="majorHAnsi" w:cstheme="majorBidi"/>
          <w:b/>
          <w:bCs/>
          <w:color w:val="4F81BD" w:themeColor="accent1"/>
          <w:sz w:val="26"/>
          <w:szCs w:val="26"/>
          <w:shd w:val="clear" w:color="auto" w:fill="FFFFFF"/>
        </w:rPr>
      </w:pPr>
      <w:r w:rsidRPr="004A02BF">
        <w:rPr>
          <w:rFonts w:asciiTheme="majorHAnsi" w:eastAsiaTheme="majorEastAsia" w:hAnsiTheme="majorHAnsi" w:cstheme="majorBidi"/>
          <w:b/>
          <w:color w:val="243F60" w:themeColor="accent1" w:themeShade="7F"/>
        </w:rPr>
        <w:t>The following criteria were important in deciding to participate in the GSP:</w:t>
      </w:r>
    </w:p>
    <w:p w:rsidR="005F3BBE" w:rsidRPr="00C971D3" w:rsidRDefault="00C05598" w:rsidP="005F3BBE">
      <w:pPr>
        <w:rPr>
          <w:rFonts w:asciiTheme="majorHAnsi" w:eastAsiaTheme="majorEastAsia" w:hAnsiTheme="majorHAnsi" w:cstheme="majorBidi"/>
          <w:b/>
          <w:color w:val="243F60" w:themeColor="accent1" w:themeShade="7F"/>
        </w:rPr>
      </w:pPr>
      <w:r>
        <w:rPr>
          <w:rFonts w:asciiTheme="majorHAnsi" w:eastAsiaTheme="majorEastAsia" w:hAnsiTheme="majorHAnsi" w:cstheme="majorBidi"/>
          <w:b/>
          <w:color w:val="243F60" w:themeColor="accent1" w:themeShade="7F"/>
        </w:rPr>
        <w:t xml:space="preserve">(a) </w:t>
      </w:r>
      <w:r w:rsidR="005F3BBE" w:rsidRPr="005F3BBE">
        <w:rPr>
          <w:rFonts w:asciiTheme="majorHAnsi" w:eastAsiaTheme="majorEastAsia" w:hAnsiTheme="majorHAnsi" w:cstheme="majorBidi"/>
          <w:b/>
          <w:color w:val="243F60" w:themeColor="accent1" w:themeShade="7F"/>
        </w:rPr>
        <w:t>The cost of the GSP course was a key consideration in my decision to participate</w:t>
      </w:r>
      <w:r>
        <w:rPr>
          <w:rFonts w:asciiTheme="majorHAnsi" w:eastAsiaTheme="majorEastAsia" w:hAnsiTheme="majorHAnsi" w:cstheme="majorBidi"/>
          <w:b/>
          <w:color w:val="243F60" w:themeColor="accent1" w:themeShade="7F"/>
        </w:rPr>
        <w:t>:</w:t>
      </w:r>
    </w:p>
    <w:tbl>
      <w:tblPr>
        <w:tblW w:w="8377" w:type="dxa"/>
        <w:jc w:val="center"/>
        <w:tblInd w:w="93" w:type="dxa"/>
        <w:tblLayout w:type="fixed"/>
        <w:tblLook w:val="04A0"/>
      </w:tblPr>
      <w:tblGrid>
        <w:gridCol w:w="2180"/>
        <w:gridCol w:w="1032"/>
        <w:gridCol w:w="1033"/>
        <w:gridCol w:w="1033"/>
        <w:gridCol w:w="1033"/>
        <w:gridCol w:w="1033"/>
        <w:gridCol w:w="1033"/>
      </w:tblGrid>
      <w:tr w:rsidR="002F716A"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(Q10)</w:t>
            </w:r>
          </w:p>
        </w:tc>
        <w:tc>
          <w:tcPr>
            <w:tcW w:w="2066" w:type="dxa"/>
            <w:gridSpan w:val="2"/>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(Q12)</w:t>
            </w:r>
          </w:p>
        </w:tc>
        <w:tc>
          <w:tcPr>
            <w:tcW w:w="2066" w:type="dxa"/>
            <w:gridSpan w:val="2"/>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(Q12)</w:t>
            </w:r>
          </w:p>
        </w:tc>
      </w:tr>
      <w:tr w:rsidR="002F716A"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24.7%</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28.0%</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35.1%</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30.8%</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45</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33.9%</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40</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39.6%</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36</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55.5%</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61.9%</w:t>
            </w: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74.7%</w:t>
            </w: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19.2%</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28</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18.7%</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16.5%</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17.8%</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10.1%</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5.5%</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9.3%</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146</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5F3BBE" w:rsidRPr="00C971D3" w:rsidRDefault="005F3BBE" w:rsidP="005F3BBE">
      <w:pPr>
        <w:rPr>
          <w:rFonts w:asciiTheme="majorHAnsi" w:eastAsiaTheme="majorEastAsia" w:hAnsiTheme="majorHAnsi" w:cstheme="majorBidi"/>
          <w:b/>
          <w:color w:val="243F60" w:themeColor="accent1" w:themeShade="7F"/>
        </w:rPr>
      </w:pPr>
      <w:r>
        <w:br/>
      </w:r>
      <w:r w:rsidRPr="005F3BBE">
        <w:rPr>
          <w:rFonts w:asciiTheme="majorHAnsi" w:eastAsiaTheme="majorEastAsia" w:hAnsiTheme="majorHAnsi" w:cstheme="majorBidi"/>
          <w:b/>
          <w:color w:val="243F60" w:themeColor="accent1" w:themeShade="7F"/>
        </w:rPr>
        <w:t>(b)  The geographical location of the host university was a key consideration in my decision to participate in the GSP course</w:t>
      </w:r>
      <w:r w:rsidR="00C05598">
        <w:rPr>
          <w:rFonts w:asciiTheme="majorHAnsi" w:eastAsiaTheme="majorEastAsia" w:hAnsiTheme="majorHAnsi" w:cstheme="majorBidi"/>
          <w:b/>
          <w:color w:val="243F60" w:themeColor="accent1" w:themeShade="7F"/>
        </w:rPr>
        <w:t>:</w:t>
      </w:r>
    </w:p>
    <w:tbl>
      <w:tblPr>
        <w:tblW w:w="8377" w:type="dxa"/>
        <w:jc w:val="center"/>
        <w:tblInd w:w="93" w:type="dxa"/>
        <w:tblLayout w:type="fixed"/>
        <w:tblLook w:val="04A0"/>
      </w:tblPr>
      <w:tblGrid>
        <w:gridCol w:w="2180"/>
        <w:gridCol w:w="1032"/>
        <w:gridCol w:w="1033"/>
        <w:gridCol w:w="1033"/>
        <w:gridCol w:w="1033"/>
        <w:gridCol w:w="1033"/>
        <w:gridCol w:w="1033"/>
      </w:tblGrid>
      <w:tr w:rsidR="002F716A"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F716A" w:rsidRPr="00CF57C2" w:rsidRDefault="002F716A" w:rsidP="00C436E6">
            <w:pPr>
              <w:spacing w:after="0" w:line="240" w:lineRule="auto"/>
              <w:jc w:val="center"/>
            </w:pPr>
            <w:r>
              <w:rPr>
                <w:rFonts w:ascii="Calibri" w:eastAsia="Times New Roman" w:hAnsi="Calibri" w:cs="Calibri"/>
                <w:color w:val="000000"/>
              </w:rPr>
              <w:t>2011(Q10)</w:t>
            </w:r>
          </w:p>
        </w:tc>
        <w:tc>
          <w:tcPr>
            <w:tcW w:w="2066" w:type="dxa"/>
            <w:gridSpan w:val="2"/>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(Q12)</w:t>
            </w:r>
          </w:p>
        </w:tc>
        <w:tc>
          <w:tcPr>
            <w:tcW w:w="2066" w:type="dxa"/>
            <w:gridSpan w:val="2"/>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(Q12)</w:t>
            </w:r>
          </w:p>
        </w:tc>
      </w:tr>
      <w:tr w:rsidR="002F716A"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3.8%</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31</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29.6%</w:t>
            </w:r>
          </w:p>
        </w:tc>
        <w:tc>
          <w:tcPr>
            <w:tcW w:w="1033" w:type="dxa"/>
            <w:tcBorders>
              <w:top w:val="single" w:sz="4" w:space="0" w:color="auto"/>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34.9%</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51</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36.4%</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43</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38.5%</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35</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68.0%</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40.2%</w:t>
            </w: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r w:rsidRPr="00FB6718">
              <w:rPr>
                <w:rFonts w:ascii="Calibri" w:eastAsia="Times New Roman" w:hAnsi="Calibri" w:cs="Calibri"/>
                <w:b/>
                <w:color w:val="000000"/>
              </w:rPr>
              <w:t>68.1%</w:t>
            </w: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color w:val="000000"/>
              </w:rPr>
            </w:pP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17.8%</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19.5%</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20.9%</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19</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6.8%</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9.32%</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8.8%</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8.5%</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2F716A" w:rsidRPr="00B27183" w:rsidRDefault="002F716A"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2F716A"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B27183" w:rsidRDefault="002F716A"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0A0A14" w:rsidRDefault="002F716A"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2F716A" w:rsidRPr="00B27183" w:rsidRDefault="002F716A"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5F3BBE" w:rsidRPr="00C971D3" w:rsidRDefault="005F3BBE" w:rsidP="005F3BBE">
      <w:pPr>
        <w:rPr>
          <w:rFonts w:asciiTheme="majorHAnsi" w:eastAsiaTheme="majorEastAsia" w:hAnsiTheme="majorHAnsi" w:cstheme="majorBidi"/>
          <w:b/>
          <w:color w:val="243F60" w:themeColor="accent1" w:themeShade="7F"/>
        </w:rPr>
      </w:pPr>
      <w:r>
        <w:br/>
      </w:r>
      <w:r w:rsidR="00C05598">
        <w:rPr>
          <w:rFonts w:asciiTheme="majorHAnsi" w:eastAsiaTheme="majorEastAsia" w:hAnsiTheme="majorHAnsi" w:cstheme="majorBidi"/>
          <w:b/>
          <w:color w:val="243F60" w:themeColor="accent1" w:themeShade="7F"/>
        </w:rPr>
        <w:t xml:space="preserve">(c) </w:t>
      </w:r>
      <w:r w:rsidRPr="005F3BBE">
        <w:rPr>
          <w:rFonts w:asciiTheme="majorHAnsi" w:eastAsiaTheme="majorEastAsia" w:hAnsiTheme="majorHAnsi" w:cstheme="majorBidi"/>
          <w:b/>
          <w:color w:val="243F60" w:themeColor="accent1" w:themeShade="7F"/>
        </w:rPr>
        <w:t>The course content was a key consideration in my decision to participate in the GSP course</w:t>
      </w:r>
      <w:r w:rsidR="00C05598">
        <w:rPr>
          <w:rFonts w:asciiTheme="majorHAnsi" w:eastAsiaTheme="majorEastAsia" w:hAnsiTheme="majorHAnsi" w:cstheme="majorBidi"/>
          <w:b/>
          <w:color w:val="243F60" w:themeColor="accent1" w:themeShade="7F"/>
        </w:rPr>
        <w:t>:</w:t>
      </w:r>
    </w:p>
    <w:tbl>
      <w:tblPr>
        <w:tblW w:w="8377" w:type="dxa"/>
        <w:jc w:val="center"/>
        <w:tblInd w:w="93" w:type="dxa"/>
        <w:tblLayout w:type="fixed"/>
        <w:tblLook w:val="04A0"/>
      </w:tblPr>
      <w:tblGrid>
        <w:gridCol w:w="2180"/>
        <w:gridCol w:w="1032"/>
        <w:gridCol w:w="1033"/>
        <w:gridCol w:w="1033"/>
        <w:gridCol w:w="1033"/>
        <w:gridCol w:w="1033"/>
        <w:gridCol w:w="1033"/>
      </w:tblGrid>
      <w:tr w:rsidR="002F716A" w:rsidRPr="00FB6718"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center"/>
              <w:rPr>
                <w:rFonts w:ascii="Calibri" w:eastAsia="Times New Roman" w:hAnsi="Calibri" w:cs="Calibri"/>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center"/>
              <w:rPr>
                <w:rFonts w:ascii="Calibri" w:eastAsia="Times New Roman" w:hAnsi="Calibri" w:cs="Calibri"/>
              </w:rPr>
            </w:pPr>
            <w:r w:rsidRPr="00FB6718">
              <w:rPr>
                <w:rFonts w:ascii="Calibri" w:eastAsia="Times New Roman" w:hAnsi="Calibri" w:cs="Calibri"/>
              </w:rPr>
              <w:t>2011 (Q10)</w:t>
            </w:r>
          </w:p>
        </w:tc>
        <w:tc>
          <w:tcPr>
            <w:tcW w:w="2066" w:type="dxa"/>
            <w:gridSpan w:val="2"/>
            <w:tcBorders>
              <w:top w:val="single" w:sz="4" w:space="0" w:color="auto"/>
              <w:left w:val="nil"/>
              <w:bottom w:val="single" w:sz="4" w:space="0" w:color="auto"/>
              <w:right w:val="single" w:sz="4" w:space="0" w:color="auto"/>
            </w:tcBorders>
          </w:tcPr>
          <w:p w:rsidR="002F716A" w:rsidRPr="00FB6718" w:rsidRDefault="002F716A" w:rsidP="00C436E6">
            <w:pPr>
              <w:spacing w:after="0" w:line="240" w:lineRule="auto"/>
              <w:jc w:val="center"/>
              <w:rPr>
                <w:rFonts w:ascii="Calibri" w:eastAsia="Times New Roman" w:hAnsi="Calibri" w:cs="Calibri"/>
              </w:rPr>
            </w:pPr>
            <w:r w:rsidRPr="00FB6718">
              <w:rPr>
                <w:rFonts w:ascii="Calibri" w:eastAsia="Times New Roman" w:hAnsi="Calibri" w:cs="Calibri"/>
              </w:rPr>
              <w:t>2010 (Q12)</w:t>
            </w:r>
          </w:p>
        </w:tc>
        <w:tc>
          <w:tcPr>
            <w:tcW w:w="2066" w:type="dxa"/>
            <w:gridSpan w:val="2"/>
            <w:tcBorders>
              <w:top w:val="single" w:sz="4" w:space="0" w:color="auto"/>
              <w:left w:val="nil"/>
              <w:bottom w:val="single" w:sz="4" w:space="0" w:color="auto"/>
              <w:right w:val="single" w:sz="4" w:space="0" w:color="auto"/>
            </w:tcBorders>
          </w:tcPr>
          <w:p w:rsidR="002F716A" w:rsidRPr="00FB6718" w:rsidRDefault="002F716A" w:rsidP="00C436E6">
            <w:pPr>
              <w:spacing w:after="0" w:line="240" w:lineRule="auto"/>
              <w:jc w:val="center"/>
              <w:rPr>
                <w:rFonts w:ascii="Calibri" w:eastAsia="Times New Roman" w:hAnsi="Calibri" w:cs="Calibri"/>
              </w:rPr>
            </w:pPr>
            <w:r w:rsidRPr="00FB6718">
              <w:rPr>
                <w:rFonts w:ascii="Calibri" w:eastAsia="Times New Roman" w:hAnsi="Calibri" w:cs="Calibri"/>
              </w:rPr>
              <w:t>2009 (Q12)</w:t>
            </w:r>
          </w:p>
        </w:tc>
      </w:tr>
      <w:tr w:rsidR="002F716A" w:rsidRPr="00FB6718"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rPr>
            </w:pPr>
            <w:r w:rsidRPr="00FB6718">
              <w:rPr>
                <w:rFonts w:ascii="Calibri" w:eastAsia="Times New Roman" w:hAnsi="Calibri" w:cs="Calibri"/>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51.4%</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75</w:t>
            </w:r>
          </w:p>
        </w:tc>
        <w:tc>
          <w:tcPr>
            <w:tcW w:w="1033" w:type="dxa"/>
            <w:tcBorders>
              <w:top w:val="single" w:sz="4" w:space="0" w:color="auto"/>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48.3%</w:t>
            </w:r>
          </w:p>
        </w:tc>
        <w:tc>
          <w:tcPr>
            <w:tcW w:w="1033" w:type="dxa"/>
            <w:tcBorders>
              <w:top w:val="single" w:sz="4" w:space="0" w:color="auto"/>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57</w:t>
            </w:r>
          </w:p>
        </w:tc>
        <w:tc>
          <w:tcPr>
            <w:tcW w:w="1033" w:type="dxa"/>
            <w:tcBorders>
              <w:top w:val="single" w:sz="4" w:space="0" w:color="auto"/>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28.6%</w:t>
            </w:r>
          </w:p>
        </w:tc>
        <w:tc>
          <w:tcPr>
            <w:tcW w:w="1033" w:type="dxa"/>
            <w:tcBorders>
              <w:top w:val="single" w:sz="4" w:space="0" w:color="auto"/>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26</w:t>
            </w: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rPr>
            </w:pPr>
            <w:r w:rsidRPr="00FB6718">
              <w:rPr>
                <w:rFonts w:ascii="Calibri" w:eastAsia="Times New Roman" w:hAnsi="Calibri" w:cs="Calibri"/>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37.7%</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55</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42.3%</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50</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50.5%</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46</w:t>
            </w: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rPr>
                <w:rFonts w:ascii="Calibri" w:eastAsia="Times New Roman" w:hAnsi="Calibri" w:cs="Calibri"/>
                <w:b/>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jc w:val="right"/>
              <w:rPr>
                <w:rFonts w:ascii="Calibri" w:eastAsia="Times New Roman" w:hAnsi="Calibri" w:cs="Calibri"/>
                <w:b/>
              </w:rPr>
            </w:pPr>
            <w:r w:rsidRPr="00FB6718">
              <w:rPr>
                <w:rFonts w:ascii="Calibri" w:eastAsia="Times New Roman" w:hAnsi="Calibri" w:cs="Calibri"/>
                <w:b/>
              </w:rPr>
              <w:t>89.1%</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2F716A" w:rsidRPr="00FB6718" w:rsidRDefault="002F716A" w:rsidP="00C436E6">
            <w:pPr>
              <w:spacing w:after="0" w:line="240" w:lineRule="auto"/>
              <w:jc w:val="right"/>
              <w:rPr>
                <w:rFonts w:ascii="Calibri" w:eastAsia="Times New Roman" w:hAnsi="Calibri" w:cs="Calibri"/>
                <w:b/>
              </w:rPr>
            </w:pP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rPr>
            </w:pPr>
            <w:r w:rsidRPr="00FB6718">
              <w:rPr>
                <w:rFonts w:ascii="Calibri" w:eastAsia="Times New Roman" w:hAnsi="Calibri" w:cs="Calibri"/>
                <w:b/>
              </w:rPr>
              <w:t>90.6%</w:t>
            </w: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rPr>
            </w:pP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rPr>
            </w:pPr>
            <w:r w:rsidRPr="00FB6718">
              <w:rPr>
                <w:rFonts w:ascii="Calibri" w:eastAsia="Times New Roman" w:hAnsi="Calibri" w:cs="Calibri"/>
                <w:b/>
              </w:rPr>
              <w:t>79.1%</w:t>
            </w:r>
          </w:p>
        </w:tc>
        <w:tc>
          <w:tcPr>
            <w:tcW w:w="1033" w:type="dxa"/>
            <w:tcBorders>
              <w:top w:val="nil"/>
              <w:left w:val="nil"/>
              <w:bottom w:val="single" w:sz="4" w:space="0" w:color="auto"/>
              <w:right w:val="single" w:sz="4" w:space="0" w:color="auto"/>
            </w:tcBorders>
            <w:shd w:val="clear" w:color="auto" w:fill="C6D9F1" w:themeFill="text2" w:themeFillTint="33"/>
          </w:tcPr>
          <w:p w:rsidR="002F716A" w:rsidRPr="00FB6718" w:rsidRDefault="002F716A" w:rsidP="00C436E6">
            <w:pPr>
              <w:spacing w:after="0" w:line="240" w:lineRule="auto"/>
              <w:jc w:val="right"/>
              <w:rPr>
                <w:rFonts w:ascii="Calibri" w:eastAsia="Times New Roman" w:hAnsi="Calibri" w:cs="Calibri"/>
                <w:b/>
              </w:rPr>
            </w:pP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rPr>
            </w:pPr>
            <w:r w:rsidRPr="00FB6718">
              <w:rPr>
                <w:rFonts w:ascii="Calibri" w:eastAsia="Times New Roman" w:hAnsi="Calibri" w:cs="Calibri"/>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4.1%</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6</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6.0%</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7</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14.3%</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13</w:t>
            </w: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rPr>
            </w:pPr>
            <w:r w:rsidRPr="00FB6718">
              <w:rPr>
                <w:rFonts w:ascii="Calibri" w:eastAsia="Times New Roman" w:hAnsi="Calibri" w:cs="Calibri"/>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2.7%</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1.7%</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2</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3.3%</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w:t>
            </w: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rPr>
            </w:pPr>
            <w:r w:rsidRPr="00FB6718">
              <w:rPr>
                <w:rFonts w:ascii="Calibri" w:eastAsia="Times New Roman" w:hAnsi="Calibri" w:cs="Calibri"/>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0.0%</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0</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1.7%</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2</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3.3%</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3</w:t>
            </w: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rPr>
            </w:pPr>
            <w:r w:rsidRPr="00FB6718">
              <w:rPr>
                <w:rFonts w:ascii="Calibri" w:eastAsia="Times New Roman" w:hAnsi="Calibri" w:cs="Calibri"/>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4.1%</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6</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rPr>
            </w:pPr>
            <w:r w:rsidRPr="00FB6718">
              <w:rPr>
                <w:rFonts w:ascii="Calibri" w:eastAsia="Times New Roman" w:hAnsi="Calibri" w:cs="Calibri"/>
              </w:rPr>
              <w:t>-</w:t>
            </w:r>
          </w:p>
        </w:tc>
      </w:tr>
      <w:tr w:rsidR="002F716A" w:rsidRPr="00FB6718"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rPr>
                <w:rFonts w:ascii="Calibri" w:eastAsia="Times New Roman" w:hAnsi="Calibri" w:cs="Calibri"/>
                <w:bCs/>
              </w:rPr>
            </w:pPr>
            <w:r w:rsidRPr="00FB6718">
              <w:rPr>
                <w:rFonts w:ascii="Calibri" w:eastAsia="Times New Roman" w:hAnsi="Calibri" w:cs="Calibri"/>
                <w:bCs/>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bCs/>
              </w:rPr>
            </w:pPr>
            <w:r w:rsidRPr="00FB6718">
              <w:rPr>
                <w:rFonts w:ascii="Calibri" w:eastAsia="Times New Roman" w:hAnsi="Calibri" w:cs="Calibri"/>
                <w:bCs/>
              </w:rPr>
              <w:t> 100%</w:t>
            </w:r>
          </w:p>
        </w:tc>
        <w:tc>
          <w:tcPr>
            <w:tcW w:w="1033" w:type="dxa"/>
            <w:tcBorders>
              <w:top w:val="nil"/>
              <w:left w:val="nil"/>
              <w:bottom w:val="single" w:sz="4" w:space="0" w:color="auto"/>
              <w:right w:val="single" w:sz="4" w:space="0" w:color="auto"/>
            </w:tcBorders>
            <w:shd w:val="clear" w:color="auto" w:fill="auto"/>
            <w:noWrap/>
            <w:vAlign w:val="bottom"/>
            <w:hideMark/>
          </w:tcPr>
          <w:p w:rsidR="002F716A" w:rsidRPr="00FB6718" w:rsidRDefault="002F716A" w:rsidP="00C436E6">
            <w:pPr>
              <w:spacing w:after="0" w:line="240" w:lineRule="auto"/>
              <w:jc w:val="right"/>
              <w:rPr>
                <w:rFonts w:ascii="Calibri" w:eastAsia="Times New Roman" w:hAnsi="Calibri" w:cs="Calibri"/>
                <w:bCs/>
              </w:rPr>
            </w:pPr>
            <w:r w:rsidRPr="00FB6718">
              <w:rPr>
                <w:rFonts w:ascii="Calibri" w:eastAsia="Times New Roman" w:hAnsi="Calibri" w:cs="Calibri"/>
                <w:bCs/>
              </w:rPr>
              <w:t>146</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bCs/>
              </w:rPr>
            </w:pPr>
            <w:r w:rsidRPr="00FB6718">
              <w:rPr>
                <w:rFonts w:ascii="Calibri" w:eastAsia="Times New Roman" w:hAnsi="Calibri" w:cs="Calibri"/>
                <w:bCs/>
              </w:rPr>
              <w:t>100%</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bCs/>
              </w:rPr>
            </w:pPr>
            <w:r w:rsidRPr="00FB6718">
              <w:rPr>
                <w:rFonts w:ascii="Calibri" w:eastAsia="Times New Roman" w:hAnsi="Calibri" w:cs="Calibri"/>
                <w:bCs/>
              </w:rPr>
              <w:t>118</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bCs/>
              </w:rPr>
            </w:pPr>
            <w:r w:rsidRPr="00FB6718">
              <w:rPr>
                <w:rFonts w:ascii="Calibri" w:eastAsia="Times New Roman" w:hAnsi="Calibri" w:cs="Calibri"/>
                <w:bCs/>
              </w:rPr>
              <w:t>100%</w:t>
            </w:r>
          </w:p>
        </w:tc>
        <w:tc>
          <w:tcPr>
            <w:tcW w:w="1033" w:type="dxa"/>
            <w:tcBorders>
              <w:top w:val="nil"/>
              <w:left w:val="nil"/>
              <w:bottom w:val="single" w:sz="4" w:space="0" w:color="auto"/>
              <w:right w:val="single" w:sz="4" w:space="0" w:color="auto"/>
            </w:tcBorders>
          </w:tcPr>
          <w:p w:rsidR="002F716A" w:rsidRPr="00FB6718" w:rsidRDefault="002F716A" w:rsidP="00C436E6">
            <w:pPr>
              <w:spacing w:after="0" w:line="240" w:lineRule="auto"/>
              <w:jc w:val="right"/>
              <w:rPr>
                <w:rFonts w:ascii="Calibri" w:eastAsia="Times New Roman" w:hAnsi="Calibri" w:cs="Calibri"/>
                <w:bCs/>
              </w:rPr>
            </w:pPr>
            <w:r w:rsidRPr="00FB6718">
              <w:rPr>
                <w:rFonts w:ascii="Calibri" w:eastAsia="Times New Roman" w:hAnsi="Calibri" w:cs="Calibri"/>
                <w:bCs/>
              </w:rPr>
              <w:t>91</w:t>
            </w:r>
          </w:p>
        </w:tc>
      </w:tr>
    </w:tbl>
    <w:p w:rsidR="0034781E" w:rsidRDefault="0034781E" w:rsidP="0034781E">
      <w:pPr>
        <w:tabs>
          <w:tab w:val="left" w:pos="540"/>
        </w:tabs>
      </w:pPr>
      <w:r w:rsidRPr="0034781E">
        <w:rPr>
          <w:noProof/>
        </w:rPr>
        <w:lastRenderedPageBreak/>
        <w:drawing>
          <wp:inline distT="0" distB="0" distL="0" distR="0">
            <wp:extent cx="5467350" cy="280035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F0513">
        <w:tab/>
      </w:r>
      <w:r w:rsidR="003F0513">
        <w:tab/>
      </w:r>
      <w:r w:rsidR="003F0513">
        <w:tab/>
      </w:r>
      <w:r w:rsidR="003F0513">
        <w:tab/>
      </w:r>
      <w:r w:rsidR="003F0513">
        <w:tab/>
      </w:r>
      <w:r w:rsidR="003F0513">
        <w:tab/>
      </w:r>
      <w:r w:rsidR="003F0513">
        <w:tab/>
      </w:r>
      <w:r w:rsidR="003F0513">
        <w:tab/>
      </w:r>
      <w:r w:rsidR="003F0513">
        <w:tab/>
      </w:r>
      <w:r w:rsidR="003F0513">
        <w:tab/>
      </w:r>
      <w:r w:rsidR="003F0513">
        <w:tab/>
      </w:r>
      <w:r w:rsidR="003F0513">
        <w:tab/>
      </w:r>
      <w:r w:rsidR="003F0513">
        <w:tab/>
        <w:t>(2011)</w:t>
      </w:r>
    </w:p>
    <w:p w:rsidR="008935F5" w:rsidRPr="0034781E" w:rsidRDefault="008935F5" w:rsidP="0034781E">
      <w:pPr>
        <w:tabs>
          <w:tab w:val="left" w:pos="540"/>
        </w:tabs>
      </w:pPr>
    </w:p>
    <w:p w:rsidR="00E13CB6" w:rsidRPr="00322A2C" w:rsidRDefault="00E13CB6" w:rsidP="00322A2C">
      <w:pPr>
        <w:rPr>
          <w:rFonts w:asciiTheme="majorHAnsi" w:eastAsiaTheme="majorEastAsia" w:hAnsiTheme="majorHAnsi" w:cstheme="majorBidi"/>
          <w:b/>
          <w:color w:val="243F60" w:themeColor="accent1" w:themeShade="7F"/>
        </w:rPr>
      </w:pPr>
      <w:r w:rsidRPr="00322A2C">
        <w:rPr>
          <w:rFonts w:asciiTheme="majorHAnsi" w:eastAsiaTheme="majorEastAsia" w:hAnsiTheme="majorHAnsi" w:cstheme="majorBidi"/>
          <w:b/>
          <w:color w:val="243F60" w:themeColor="accent1" w:themeShade="7F"/>
        </w:rPr>
        <w:t>Funding</w:t>
      </w:r>
    </w:p>
    <w:p w:rsidR="00E13CB6" w:rsidRDefault="00E13CB6" w:rsidP="00E13CB6">
      <w:pPr>
        <w:pStyle w:val="ListParagraph"/>
        <w:numPr>
          <w:ilvl w:val="0"/>
          <w:numId w:val="35"/>
        </w:numPr>
        <w:ind w:left="360"/>
      </w:pPr>
      <w:r>
        <w:t>The ANU funded most of my trip so cost was not an issue. (TOK4)</w:t>
      </w:r>
    </w:p>
    <w:p w:rsidR="00E13CB6" w:rsidRDefault="00E13CB6" w:rsidP="00E13CB6">
      <w:pPr>
        <w:pStyle w:val="ListParagraph"/>
        <w:numPr>
          <w:ilvl w:val="0"/>
          <w:numId w:val="35"/>
        </w:numPr>
        <w:ind w:left="360"/>
      </w:pPr>
      <w:r>
        <w:t>I could not have attended if the course was not free for me. (UCB2)</w:t>
      </w:r>
    </w:p>
    <w:p w:rsidR="00E13CB6" w:rsidRDefault="00E13CB6" w:rsidP="00E13CB6">
      <w:pPr>
        <w:pStyle w:val="ListParagraph"/>
        <w:numPr>
          <w:ilvl w:val="0"/>
          <w:numId w:val="35"/>
        </w:numPr>
        <w:ind w:left="360"/>
      </w:pPr>
      <w:r>
        <w:t xml:space="preserve">I think the </w:t>
      </w:r>
      <w:proofErr w:type="spellStart"/>
      <w:r>
        <w:t>Todai</w:t>
      </w:r>
      <w:proofErr w:type="spellEnd"/>
      <w:r>
        <w:t xml:space="preserve"> cost was very expensive especially for accommodation but the course content, and the overall experience was definitely worth it. (TOK1)</w:t>
      </w:r>
    </w:p>
    <w:p w:rsidR="00E13CB6" w:rsidRDefault="00E13CB6" w:rsidP="00E13CB6">
      <w:pPr>
        <w:pStyle w:val="ListParagraph"/>
        <w:numPr>
          <w:ilvl w:val="0"/>
          <w:numId w:val="35"/>
        </w:numPr>
        <w:ind w:left="360"/>
      </w:pPr>
      <w:r>
        <w:t xml:space="preserve">I took this, because my </w:t>
      </w:r>
      <w:proofErr w:type="spellStart"/>
      <w:r>
        <w:t>uni</w:t>
      </w:r>
      <w:proofErr w:type="spellEnd"/>
      <w:r>
        <w:t xml:space="preserve"> offered to sponsor me some. That's the main reason I came here. (NUS1)</w:t>
      </w:r>
    </w:p>
    <w:p w:rsidR="00E13CB6" w:rsidRDefault="00E13CB6" w:rsidP="00E13CB6">
      <w:pPr>
        <w:pStyle w:val="ListParagraph"/>
        <w:numPr>
          <w:ilvl w:val="0"/>
          <w:numId w:val="35"/>
        </w:numPr>
        <w:ind w:left="360"/>
      </w:pPr>
      <w:r>
        <w:t>The cost was considered but as a minor due to the prestige associated with the course it is worth it.  Also, this course is very relevant to my degree and was a key consideration in participating in this course (ANU1)</w:t>
      </w:r>
    </w:p>
    <w:p w:rsidR="00E13CB6" w:rsidRDefault="00E13CB6" w:rsidP="00E13CB6">
      <w:pPr>
        <w:pStyle w:val="ListParagraph"/>
        <w:numPr>
          <w:ilvl w:val="0"/>
          <w:numId w:val="35"/>
        </w:numPr>
        <w:ind w:left="360"/>
      </w:pPr>
      <w:r>
        <w:t>Could not have afforded to participate without scholarship (OXF1)</w:t>
      </w:r>
    </w:p>
    <w:p w:rsidR="00E13CB6" w:rsidRDefault="00E13CB6" w:rsidP="00E13CB6">
      <w:pPr>
        <w:pStyle w:val="ListParagraph"/>
        <w:numPr>
          <w:ilvl w:val="0"/>
          <w:numId w:val="35"/>
        </w:numPr>
        <w:ind w:left="360"/>
      </w:pPr>
      <w:r>
        <w:t xml:space="preserve">Cost was not part of my consideration since there is partial funding from my college. I was very keen on studying </w:t>
      </w:r>
      <w:proofErr w:type="spellStart"/>
      <w:r>
        <w:t>nanoscience</w:t>
      </w:r>
      <w:proofErr w:type="spellEnd"/>
      <w:r>
        <w:t xml:space="preserve"> though, especially at </w:t>
      </w:r>
      <w:proofErr w:type="spellStart"/>
      <w:r>
        <w:t>Todai</w:t>
      </w:r>
      <w:proofErr w:type="spellEnd"/>
      <w:r>
        <w:t xml:space="preserve"> which is one of the leading universities in the field. (TOK2)</w:t>
      </w:r>
    </w:p>
    <w:p w:rsidR="00E13CB6" w:rsidRDefault="00E13CB6" w:rsidP="00E13CB6">
      <w:pPr>
        <w:pStyle w:val="ListParagraph"/>
        <w:numPr>
          <w:ilvl w:val="0"/>
          <w:numId w:val="35"/>
        </w:numPr>
        <w:ind w:left="360"/>
      </w:pPr>
      <w:r>
        <w:t>Though, I was awarded by a scholarship covering all my expenses.(PKU2)</w:t>
      </w:r>
    </w:p>
    <w:p w:rsidR="00E13CB6" w:rsidRDefault="00E13CB6" w:rsidP="00E13CB6">
      <w:pPr>
        <w:pStyle w:val="ListParagraph"/>
        <w:numPr>
          <w:ilvl w:val="0"/>
          <w:numId w:val="35"/>
        </w:numPr>
        <w:ind w:left="360"/>
      </w:pPr>
      <w:r>
        <w:t>We apply to the course aiming to learn more about the issue we are interested in. But at the same time, cost is also important for students. Actually speaking, the price in Copenhagen is really high. (COP3)</w:t>
      </w:r>
    </w:p>
    <w:p w:rsidR="00E13CB6" w:rsidRDefault="00E13CB6" w:rsidP="00E13CB6">
      <w:pPr>
        <w:pStyle w:val="ListParagraph"/>
        <w:numPr>
          <w:ilvl w:val="0"/>
          <w:numId w:val="35"/>
        </w:numPr>
        <w:ind w:left="360"/>
      </w:pPr>
      <w:r>
        <w:t>Since the ANU paid for the course and travel expenses, the location and cost were not relevant to my interest in specific GSP courses. (OXF1)</w:t>
      </w:r>
    </w:p>
    <w:p w:rsidR="00E13CB6" w:rsidRDefault="00E13CB6" w:rsidP="00E13CB6">
      <w:pPr>
        <w:pStyle w:val="ListParagraph"/>
        <w:numPr>
          <w:ilvl w:val="0"/>
          <w:numId w:val="35"/>
        </w:numPr>
        <w:ind w:left="360"/>
      </w:pPr>
      <w:r>
        <w:t xml:space="preserve">I really appreciated the scholarship offered by Yale University and </w:t>
      </w:r>
      <w:proofErr w:type="spellStart"/>
      <w:r>
        <w:t>Banco</w:t>
      </w:r>
      <w:proofErr w:type="spellEnd"/>
      <w:r>
        <w:t xml:space="preserve"> Santander. (YALE1)</w:t>
      </w:r>
    </w:p>
    <w:p w:rsidR="00E13CB6" w:rsidRDefault="00E13CB6" w:rsidP="00E13CB6">
      <w:pPr>
        <w:pStyle w:val="ListParagraph"/>
        <w:numPr>
          <w:ilvl w:val="0"/>
          <w:numId w:val="35"/>
        </w:numPr>
        <w:ind w:left="360"/>
      </w:pPr>
      <w:r>
        <w:t xml:space="preserve">The scholarship from </w:t>
      </w:r>
      <w:proofErr w:type="spellStart"/>
      <w:r>
        <w:t>Banco</w:t>
      </w:r>
      <w:proofErr w:type="spellEnd"/>
      <w:r>
        <w:t xml:space="preserve"> Santander certainly made this course more affordable, and while it was not key in my decision to attend, it made convincing my parents much easier! Being interested in economics and having the program hosted at Yale made it all the better for me (YALE1)</w:t>
      </w:r>
    </w:p>
    <w:p w:rsidR="00E13CB6" w:rsidRDefault="00E13CB6" w:rsidP="00E13CB6">
      <w:pPr>
        <w:pStyle w:val="ListParagraph"/>
        <w:numPr>
          <w:ilvl w:val="0"/>
          <w:numId w:val="35"/>
        </w:numPr>
        <w:ind w:left="360"/>
      </w:pPr>
      <w:r>
        <w:t xml:space="preserve">I first looked in the course content and then my second </w:t>
      </w:r>
      <w:proofErr w:type="gramStart"/>
      <w:r>
        <w:t>criteria was</w:t>
      </w:r>
      <w:proofErr w:type="gramEnd"/>
      <w:r>
        <w:t xml:space="preserve"> for a university outside my own continent (Asia) in order to listen to different views.</w:t>
      </w:r>
      <w:r w:rsidR="00322A2C">
        <w:t xml:space="preserve"> </w:t>
      </w:r>
      <w:r>
        <w:t>(OXF1)</w:t>
      </w:r>
    </w:p>
    <w:p w:rsidR="00E13CB6" w:rsidRDefault="00E13CB6" w:rsidP="00E13CB6">
      <w:pPr>
        <w:pStyle w:val="ListParagraph"/>
        <w:numPr>
          <w:ilvl w:val="0"/>
          <w:numId w:val="35"/>
        </w:numPr>
        <w:ind w:left="360"/>
      </w:pPr>
      <w:r>
        <w:lastRenderedPageBreak/>
        <w:t xml:space="preserve">Cost may have actually been neutral in terms of its affect upon my initial preference for this course - however, it presented a significant challenge for me to actually pay for it after I was accepted. (CAM1)     </w:t>
      </w:r>
    </w:p>
    <w:p w:rsidR="00E13CB6" w:rsidRDefault="00E13CB6" w:rsidP="00E13CB6">
      <w:pPr>
        <w:pStyle w:val="ListParagraph"/>
        <w:numPr>
          <w:ilvl w:val="0"/>
          <w:numId w:val="35"/>
        </w:numPr>
        <w:ind w:left="360"/>
      </w:pPr>
      <w:r>
        <w:t>I hope in the future, greater funding can be allocated by IARU to alleviate the heavy cost of the course, so that more can enjoy the opportunity.(CAM1)</w:t>
      </w:r>
    </w:p>
    <w:p w:rsidR="00E13CB6" w:rsidRDefault="00E13CB6" w:rsidP="00E13CB6">
      <w:pPr>
        <w:pStyle w:val="ListParagraph"/>
        <w:numPr>
          <w:ilvl w:val="0"/>
          <w:numId w:val="35"/>
        </w:numPr>
        <w:ind w:left="360"/>
      </w:pPr>
      <w:r>
        <w:t>Cost was not a consideration, However I would not have been able to attend had I not obtained funding from IARU, University of Copenhagen and my home University.(COP3)</w:t>
      </w:r>
    </w:p>
    <w:p w:rsidR="00E13CB6" w:rsidRDefault="00E13CB6" w:rsidP="00E13CB6">
      <w:pPr>
        <w:pStyle w:val="ListParagraph"/>
        <w:numPr>
          <w:ilvl w:val="0"/>
          <w:numId w:val="35"/>
        </w:numPr>
        <w:ind w:left="360"/>
      </w:pPr>
      <w:r>
        <w:t>My university provided financial assistance so that the cost was not a big issue.(COP3)</w:t>
      </w:r>
    </w:p>
    <w:p w:rsidR="00E13CB6" w:rsidRDefault="00E13CB6" w:rsidP="00E13CB6">
      <w:pPr>
        <w:pStyle w:val="ListParagraph"/>
        <w:numPr>
          <w:ilvl w:val="0"/>
          <w:numId w:val="35"/>
        </w:numPr>
        <w:ind w:left="360"/>
      </w:pPr>
      <w:proofErr w:type="gramStart"/>
      <w:r>
        <w:t>cost</w:t>
      </w:r>
      <w:proofErr w:type="gramEnd"/>
      <w:r>
        <w:t xml:space="preserve"> consideration was a strong negative consideration. (OXF1)</w:t>
      </w:r>
    </w:p>
    <w:p w:rsidR="00E13CB6" w:rsidRDefault="00E13CB6" w:rsidP="00E13CB6">
      <w:pPr>
        <w:pStyle w:val="ListParagraph"/>
        <w:numPr>
          <w:ilvl w:val="0"/>
          <w:numId w:val="35"/>
        </w:numPr>
        <w:ind w:left="360"/>
      </w:pPr>
      <w:r>
        <w:t>Since I wanted to experience conversations and interactions with amazing students from all over the world, the course content was not that important. On the other hand, since my family is not rich, the cost is more important.(OXF1)</w:t>
      </w:r>
    </w:p>
    <w:p w:rsidR="00E13CB6" w:rsidRDefault="00E13CB6" w:rsidP="00E13CB6">
      <w:pPr>
        <w:pStyle w:val="ListParagraph"/>
        <w:numPr>
          <w:ilvl w:val="0"/>
          <w:numId w:val="35"/>
        </w:numPr>
        <w:ind w:left="360"/>
      </w:pPr>
      <w:r>
        <w:t>I have to rely on financial aid and student loans to pay my tuition. The fact that studying at PKU was a minimal cost gave me the incentive to apply. (PKU1)</w:t>
      </w:r>
    </w:p>
    <w:p w:rsidR="00E13CB6" w:rsidRDefault="00E13CB6" w:rsidP="00E13CB6">
      <w:pPr>
        <w:pStyle w:val="ListParagraph"/>
        <w:numPr>
          <w:ilvl w:val="0"/>
          <w:numId w:val="35"/>
        </w:numPr>
        <w:ind w:left="360"/>
      </w:pPr>
      <w:proofErr w:type="spellStart"/>
      <w:r>
        <w:t>Banco</w:t>
      </w:r>
      <w:proofErr w:type="spellEnd"/>
      <w:r>
        <w:t xml:space="preserve"> Santander scholarship was really much appreciated- not sure the other GSP courses this year offered as many scholarships as Yale. (YALE1)</w:t>
      </w:r>
    </w:p>
    <w:p w:rsidR="00925838" w:rsidRPr="008935F5" w:rsidRDefault="00925838" w:rsidP="008935F5"/>
    <w:p w:rsidR="0038133C" w:rsidRPr="00322A2C" w:rsidRDefault="0038133C" w:rsidP="00322A2C">
      <w:pPr>
        <w:rPr>
          <w:rFonts w:asciiTheme="majorHAnsi" w:eastAsiaTheme="majorEastAsia" w:hAnsiTheme="majorHAnsi" w:cstheme="majorBidi"/>
          <w:b/>
          <w:color w:val="243F60" w:themeColor="accent1" w:themeShade="7F"/>
        </w:rPr>
      </w:pPr>
      <w:r w:rsidRPr="00322A2C">
        <w:rPr>
          <w:rFonts w:asciiTheme="majorHAnsi" w:eastAsiaTheme="majorEastAsia" w:hAnsiTheme="majorHAnsi" w:cstheme="majorBidi"/>
          <w:b/>
          <w:color w:val="243F60" w:themeColor="accent1" w:themeShade="7F"/>
        </w:rPr>
        <w:t>Motivations</w:t>
      </w:r>
    </w:p>
    <w:p w:rsidR="0038133C" w:rsidRDefault="0038133C" w:rsidP="0038133C">
      <w:pPr>
        <w:pStyle w:val="ListParagraph"/>
        <w:numPr>
          <w:ilvl w:val="0"/>
          <w:numId w:val="35"/>
        </w:numPr>
        <w:ind w:left="360"/>
      </w:pPr>
      <w:r>
        <w:t>I specifically chose this course because of the strong relevance it had to sustainability. I feel that more GSP courses need to be based around this theme. (TOK4)</w:t>
      </w:r>
    </w:p>
    <w:p w:rsidR="0038133C" w:rsidRDefault="0038133C" w:rsidP="0038133C">
      <w:pPr>
        <w:pStyle w:val="ListParagraph"/>
        <w:numPr>
          <w:ilvl w:val="0"/>
          <w:numId w:val="35"/>
        </w:numPr>
        <w:ind w:left="360"/>
      </w:pPr>
      <w:r>
        <w:t>When I initially considered applying to the GSP, I first looked at the course descriptions, then where they were held and for how long, and finally how much it cost.(TOK4)</w:t>
      </w:r>
    </w:p>
    <w:p w:rsidR="0038133C" w:rsidRDefault="0038133C" w:rsidP="0038133C">
      <w:pPr>
        <w:pStyle w:val="ListParagraph"/>
        <w:numPr>
          <w:ilvl w:val="0"/>
          <w:numId w:val="35"/>
        </w:numPr>
        <w:ind w:left="360"/>
      </w:pPr>
      <w:r>
        <w:t>The topic was the first consideration, followed by the cost. Thank you so much for making this course free for IARU member students! (COP3)</w:t>
      </w:r>
    </w:p>
    <w:p w:rsidR="0038133C" w:rsidRDefault="0038133C" w:rsidP="0038133C">
      <w:pPr>
        <w:pStyle w:val="ListParagraph"/>
        <w:numPr>
          <w:ilvl w:val="0"/>
          <w:numId w:val="35"/>
        </w:numPr>
        <w:ind w:left="360"/>
      </w:pPr>
      <w:r>
        <w:t>I chose the GSP because I feel I had to know something about SEA which I didn't when I got there. I was also very intrigued about the field trip and staying at a top university like NUS. (NUS1)</w:t>
      </w:r>
    </w:p>
    <w:p w:rsidR="0038133C" w:rsidRDefault="0038133C" w:rsidP="0038133C">
      <w:pPr>
        <w:pStyle w:val="ListParagraph"/>
        <w:numPr>
          <w:ilvl w:val="0"/>
          <w:numId w:val="35"/>
        </w:numPr>
        <w:ind w:left="360"/>
      </w:pPr>
      <w:r>
        <w:t>My personal interest and my academic background somehow related were also taken into account before coming here. (COP3)</w:t>
      </w:r>
    </w:p>
    <w:p w:rsidR="0038133C" w:rsidRDefault="0038133C" w:rsidP="0038133C">
      <w:pPr>
        <w:pStyle w:val="ListParagraph"/>
        <w:numPr>
          <w:ilvl w:val="0"/>
          <w:numId w:val="35"/>
        </w:numPr>
        <w:ind w:left="360"/>
      </w:pPr>
      <w:r>
        <w:t>My motivation was explicitly to challenge myself with a field I am not familiar with at all. While I think it is good to make it clear from the beginning, that the level of the course is high which it is I think the prerequisites should not present a barrier for prospective participants.(YALE1)</w:t>
      </w:r>
    </w:p>
    <w:p w:rsidR="0038133C" w:rsidRDefault="0038133C" w:rsidP="0038133C">
      <w:pPr>
        <w:pStyle w:val="ListParagraph"/>
        <w:numPr>
          <w:ilvl w:val="0"/>
          <w:numId w:val="35"/>
        </w:numPr>
        <w:ind w:left="360"/>
      </w:pPr>
      <w:r>
        <w:t>Also, my major focus of study is ancient China and the Chinese language; coming to Beijing was the best opportunity for me in my academic career to immerse myself in the Chinese language and the course content directly related to ancient China. (PKU1)</w:t>
      </w:r>
    </w:p>
    <w:p w:rsidR="0038133C" w:rsidRDefault="0038133C" w:rsidP="0038133C">
      <w:pPr>
        <w:pStyle w:val="ListParagraph"/>
        <w:numPr>
          <w:ilvl w:val="0"/>
          <w:numId w:val="35"/>
        </w:numPr>
        <w:ind w:left="360"/>
      </w:pPr>
      <w:r>
        <w:t xml:space="preserve">The top </w:t>
      </w:r>
      <w:r w:rsidR="00322A2C">
        <w:t>criterion for me was</w:t>
      </w:r>
      <w:r>
        <w:t xml:space="preserve"> the dates of the courses. Different courses were undergoing at different times and matched differently with my own university's term time.(PKU1)</w:t>
      </w:r>
    </w:p>
    <w:p w:rsidR="00B949FC" w:rsidRDefault="0038133C" w:rsidP="00B949FC">
      <w:pPr>
        <w:pStyle w:val="ListParagraph"/>
        <w:numPr>
          <w:ilvl w:val="0"/>
          <w:numId w:val="35"/>
        </w:numPr>
        <w:ind w:left="360"/>
      </w:pPr>
      <w:r>
        <w:t>Being able to receive credit towards my degree was a key factor in my decision.(PKU2)</w:t>
      </w:r>
    </w:p>
    <w:p w:rsidR="00305914" w:rsidRPr="00322A2C" w:rsidRDefault="00B949FC" w:rsidP="00322A2C">
      <w:pPr>
        <w:pStyle w:val="ListParagraph"/>
        <w:numPr>
          <w:ilvl w:val="0"/>
          <w:numId w:val="35"/>
        </w:numPr>
        <w:ind w:left="360"/>
      </w:pPr>
      <w:r>
        <w:t xml:space="preserve">The reason I applied to participate in the GSP course was solely to learn about </w:t>
      </w:r>
      <w:proofErr w:type="spellStart"/>
      <w:r>
        <w:t>Nanoscience</w:t>
      </w:r>
      <w:proofErr w:type="spellEnd"/>
      <w:r>
        <w:t xml:space="preserve"> and Bioengineering and no other IARU GSP program offered these topics. I really enjoyed traveling in Tokyo, Japan though and I'm glad I ended up there. (TOK2)</w:t>
      </w:r>
    </w:p>
    <w:sectPr w:rsidR="00305914" w:rsidRPr="00322A2C" w:rsidSect="00E07082">
      <w:footerReference w:type="default" r:id="rId9"/>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6D7" w:rsidRDefault="00E016D7" w:rsidP="006F2302">
      <w:pPr>
        <w:spacing w:after="0" w:line="240" w:lineRule="auto"/>
      </w:pPr>
      <w:r>
        <w:separator/>
      </w:r>
    </w:p>
  </w:endnote>
  <w:endnote w:type="continuationSeparator" w:id="0">
    <w:p w:rsidR="00E016D7" w:rsidRDefault="00E016D7" w:rsidP="006F2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94237"/>
      <w:docPartObj>
        <w:docPartGallery w:val="Page Numbers (Bottom of Page)"/>
        <w:docPartUnique/>
      </w:docPartObj>
    </w:sdtPr>
    <w:sdtContent>
      <w:p w:rsidR="005D0FE7" w:rsidRDefault="00E648D1">
        <w:pPr>
          <w:pStyle w:val="Footer"/>
          <w:jc w:val="right"/>
        </w:pPr>
        <w:fldSimple w:instr=" PAGE   \* MERGEFORMAT ">
          <w:r w:rsidR="002F716A">
            <w:rPr>
              <w:noProof/>
            </w:rPr>
            <w:t>3</w:t>
          </w:r>
        </w:fldSimple>
      </w:p>
    </w:sdtContent>
  </w:sdt>
  <w:p w:rsidR="005D0FE7" w:rsidRDefault="005D0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6D7" w:rsidRDefault="00E016D7" w:rsidP="006F2302">
      <w:pPr>
        <w:spacing w:after="0" w:line="240" w:lineRule="auto"/>
      </w:pPr>
      <w:r>
        <w:separator/>
      </w:r>
    </w:p>
  </w:footnote>
  <w:footnote w:type="continuationSeparator" w:id="0">
    <w:p w:rsidR="00E016D7" w:rsidRDefault="00E016D7" w:rsidP="006F2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664"/>
    <w:multiLevelType w:val="hybridMultilevel"/>
    <w:tmpl w:val="47F4B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447F"/>
    <w:multiLevelType w:val="hybridMultilevel"/>
    <w:tmpl w:val="17AA1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01DC1"/>
    <w:multiLevelType w:val="hybridMultilevel"/>
    <w:tmpl w:val="F2AC6288"/>
    <w:lvl w:ilvl="0" w:tplc="01CEB33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216E0"/>
    <w:multiLevelType w:val="hybridMultilevel"/>
    <w:tmpl w:val="9A00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67233C"/>
    <w:multiLevelType w:val="hybridMultilevel"/>
    <w:tmpl w:val="F000CCE4"/>
    <w:lvl w:ilvl="0" w:tplc="04090017">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7409F"/>
    <w:multiLevelType w:val="hybridMultilevel"/>
    <w:tmpl w:val="331E587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B7D25"/>
    <w:multiLevelType w:val="hybridMultilevel"/>
    <w:tmpl w:val="F51CF3A8"/>
    <w:lvl w:ilvl="0" w:tplc="C5F4C37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0534F3"/>
    <w:multiLevelType w:val="hybridMultilevel"/>
    <w:tmpl w:val="BCD8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223D1"/>
    <w:multiLevelType w:val="hybridMultilevel"/>
    <w:tmpl w:val="9E209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BF31B3"/>
    <w:multiLevelType w:val="hybridMultilevel"/>
    <w:tmpl w:val="C69E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809D3"/>
    <w:multiLevelType w:val="hybridMultilevel"/>
    <w:tmpl w:val="6FFC7E1C"/>
    <w:lvl w:ilvl="0" w:tplc="77E4E9E4">
      <w:start w:val="1"/>
      <w:numFmt w:val="lowerLetter"/>
      <w:lvlText w:val="(%1)"/>
      <w:lvlJc w:val="left"/>
      <w:pPr>
        <w:ind w:left="720" w:hanging="360"/>
      </w:pPr>
      <w:rPr>
        <w:rFonts w:ascii="Arial" w:eastAsia="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9661D"/>
    <w:multiLevelType w:val="hybridMultilevel"/>
    <w:tmpl w:val="45F65A8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2">
    <w:nsid w:val="317F0DCA"/>
    <w:multiLevelType w:val="hybridMultilevel"/>
    <w:tmpl w:val="63FC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16C71"/>
    <w:multiLevelType w:val="hybridMultilevel"/>
    <w:tmpl w:val="19B0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81A74"/>
    <w:multiLevelType w:val="hybridMultilevel"/>
    <w:tmpl w:val="BD6ED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BD0AB8"/>
    <w:multiLevelType w:val="hybridMultilevel"/>
    <w:tmpl w:val="E31E8092"/>
    <w:lvl w:ilvl="0" w:tplc="01CEB33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458FC"/>
    <w:multiLevelType w:val="hybridMultilevel"/>
    <w:tmpl w:val="C020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94D82"/>
    <w:multiLevelType w:val="hybridMultilevel"/>
    <w:tmpl w:val="6D6C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03581"/>
    <w:multiLevelType w:val="hybridMultilevel"/>
    <w:tmpl w:val="A27C1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5A2E4D"/>
    <w:multiLevelType w:val="hybridMultilevel"/>
    <w:tmpl w:val="F000CCE4"/>
    <w:lvl w:ilvl="0" w:tplc="04090017">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A53282"/>
    <w:multiLevelType w:val="hybridMultilevel"/>
    <w:tmpl w:val="E7EE18C4"/>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1">
    <w:nsid w:val="43AB3A73"/>
    <w:multiLevelType w:val="hybridMultilevel"/>
    <w:tmpl w:val="322A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C55C4"/>
    <w:multiLevelType w:val="hybridMultilevel"/>
    <w:tmpl w:val="FACE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31FC3"/>
    <w:multiLevelType w:val="hybridMultilevel"/>
    <w:tmpl w:val="80384E56"/>
    <w:lvl w:ilvl="0" w:tplc="AA36513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950B8F"/>
    <w:multiLevelType w:val="hybridMultilevel"/>
    <w:tmpl w:val="322A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390F3F"/>
    <w:multiLevelType w:val="hybridMultilevel"/>
    <w:tmpl w:val="04DEFB7E"/>
    <w:lvl w:ilvl="0" w:tplc="46CA0C8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CE374F"/>
    <w:multiLevelType w:val="hybridMultilevel"/>
    <w:tmpl w:val="322A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9F0954"/>
    <w:multiLevelType w:val="hybridMultilevel"/>
    <w:tmpl w:val="2EB67856"/>
    <w:lvl w:ilvl="0" w:tplc="3D72B8EE">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B82632"/>
    <w:multiLevelType w:val="hybridMultilevel"/>
    <w:tmpl w:val="FA842C3C"/>
    <w:lvl w:ilvl="0" w:tplc="753E5082">
      <w:start w:val="1"/>
      <w:numFmt w:val="lowerLetter"/>
      <w:lvlText w:val="(%1)"/>
      <w:lvlJc w:val="left"/>
      <w:pPr>
        <w:ind w:left="720" w:hanging="360"/>
      </w:pPr>
      <w:rPr>
        <w:rFonts w:ascii="Arial" w:eastAsia="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073F1"/>
    <w:multiLevelType w:val="hybridMultilevel"/>
    <w:tmpl w:val="8AB4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138F8"/>
    <w:multiLevelType w:val="hybridMultilevel"/>
    <w:tmpl w:val="9EAA8B4C"/>
    <w:lvl w:ilvl="0" w:tplc="2C004702">
      <w:start w:val="1"/>
      <w:numFmt w:val="lowerLetter"/>
      <w:lvlText w:val="(%1)"/>
      <w:lvlJc w:val="left"/>
      <w:pPr>
        <w:ind w:left="720" w:hanging="360"/>
      </w:pPr>
      <w:rPr>
        <w:rFonts w:ascii="Arial" w:eastAsia="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A6817"/>
    <w:multiLevelType w:val="hybridMultilevel"/>
    <w:tmpl w:val="8AB4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5F2342"/>
    <w:multiLevelType w:val="hybridMultilevel"/>
    <w:tmpl w:val="84925D86"/>
    <w:lvl w:ilvl="0" w:tplc="AA365130">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F76D08"/>
    <w:multiLevelType w:val="hybridMultilevel"/>
    <w:tmpl w:val="8AB4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1E32F4"/>
    <w:multiLevelType w:val="hybridMultilevel"/>
    <w:tmpl w:val="AAF40018"/>
    <w:lvl w:ilvl="0" w:tplc="4C04AE28">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D8481A"/>
    <w:multiLevelType w:val="hybridMultilevel"/>
    <w:tmpl w:val="E31E8092"/>
    <w:lvl w:ilvl="0" w:tplc="01CEB33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C9681F"/>
    <w:multiLevelType w:val="hybridMultilevel"/>
    <w:tmpl w:val="64D6F4FA"/>
    <w:lvl w:ilvl="0" w:tplc="AA36513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E25F6"/>
    <w:multiLevelType w:val="hybridMultilevel"/>
    <w:tmpl w:val="F000CCE4"/>
    <w:lvl w:ilvl="0" w:tplc="04090017">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C07691"/>
    <w:multiLevelType w:val="hybridMultilevel"/>
    <w:tmpl w:val="D6D4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2"/>
  </w:num>
  <w:num w:numId="4">
    <w:abstractNumId w:val="29"/>
  </w:num>
  <w:num w:numId="5">
    <w:abstractNumId w:val="1"/>
  </w:num>
  <w:num w:numId="6">
    <w:abstractNumId w:val="33"/>
  </w:num>
  <w:num w:numId="7">
    <w:abstractNumId w:val="31"/>
  </w:num>
  <w:num w:numId="8">
    <w:abstractNumId w:val="2"/>
  </w:num>
  <w:num w:numId="9">
    <w:abstractNumId w:val="35"/>
  </w:num>
  <w:num w:numId="10">
    <w:abstractNumId w:val="15"/>
  </w:num>
  <w:num w:numId="11">
    <w:abstractNumId w:val="7"/>
  </w:num>
  <w:num w:numId="12">
    <w:abstractNumId w:val="26"/>
  </w:num>
  <w:num w:numId="13">
    <w:abstractNumId w:val="24"/>
  </w:num>
  <w:num w:numId="14">
    <w:abstractNumId w:val="21"/>
  </w:num>
  <w:num w:numId="15">
    <w:abstractNumId w:val="14"/>
  </w:num>
  <w:num w:numId="16">
    <w:abstractNumId w:val="34"/>
  </w:num>
  <w:num w:numId="17">
    <w:abstractNumId w:val="12"/>
  </w:num>
  <w:num w:numId="18">
    <w:abstractNumId w:val="30"/>
  </w:num>
  <w:num w:numId="19">
    <w:abstractNumId w:val="28"/>
  </w:num>
  <w:num w:numId="20">
    <w:abstractNumId w:val="10"/>
  </w:num>
  <w:num w:numId="21">
    <w:abstractNumId w:val="37"/>
  </w:num>
  <w:num w:numId="22">
    <w:abstractNumId w:val="19"/>
  </w:num>
  <w:num w:numId="23">
    <w:abstractNumId w:val="4"/>
  </w:num>
  <w:num w:numId="24">
    <w:abstractNumId w:val="9"/>
  </w:num>
  <w:num w:numId="25">
    <w:abstractNumId w:val="38"/>
  </w:num>
  <w:num w:numId="26">
    <w:abstractNumId w:val="23"/>
  </w:num>
  <w:num w:numId="27">
    <w:abstractNumId w:val="36"/>
  </w:num>
  <w:num w:numId="28">
    <w:abstractNumId w:val="32"/>
  </w:num>
  <w:num w:numId="29">
    <w:abstractNumId w:val="11"/>
  </w:num>
  <w:num w:numId="30">
    <w:abstractNumId w:val="18"/>
  </w:num>
  <w:num w:numId="31">
    <w:abstractNumId w:val="17"/>
  </w:num>
  <w:num w:numId="32">
    <w:abstractNumId w:val="3"/>
  </w:num>
  <w:num w:numId="33">
    <w:abstractNumId w:val="8"/>
  </w:num>
  <w:num w:numId="34">
    <w:abstractNumId w:val="13"/>
  </w:num>
  <w:num w:numId="35">
    <w:abstractNumId w:val="20"/>
  </w:num>
  <w:num w:numId="36">
    <w:abstractNumId w:val="25"/>
  </w:num>
  <w:num w:numId="37">
    <w:abstractNumId w:val="27"/>
  </w:num>
  <w:num w:numId="38">
    <w:abstractNumId w:val="6"/>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7F75"/>
    <w:rsid w:val="00033045"/>
    <w:rsid w:val="000A0A14"/>
    <w:rsid w:val="000A6AD2"/>
    <w:rsid w:val="000B0422"/>
    <w:rsid w:val="001D3CAA"/>
    <w:rsid w:val="00237C0C"/>
    <w:rsid w:val="002A6FCC"/>
    <w:rsid w:val="002D2755"/>
    <w:rsid w:val="002E06D8"/>
    <w:rsid w:val="002F716A"/>
    <w:rsid w:val="00304D5B"/>
    <w:rsid w:val="00305914"/>
    <w:rsid w:val="00322A2C"/>
    <w:rsid w:val="00345343"/>
    <w:rsid w:val="0034781E"/>
    <w:rsid w:val="0038133C"/>
    <w:rsid w:val="0038765B"/>
    <w:rsid w:val="003D15C2"/>
    <w:rsid w:val="003E465C"/>
    <w:rsid w:val="003F0513"/>
    <w:rsid w:val="00402C95"/>
    <w:rsid w:val="00442145"/>
    <w:rsid w:val="004A02BF"/>
    <w:rsid w:val="004A10DA"/>
    <w:rsid w:val="00507D92"/>
    <w:rsid w:val="005265B9"/>
    <w:rsid w:val="0054275C"/>
    <w:rsid w:val="005549E6"/>
    <w:rsid w:val="00556205"/>
    <w:rsid w:val="005B2A9D"/>
    <w:rsid w:val="005D0FE7"/>
    <w:rsid w:val="005D5A15"/>
    <w:rsid w:val="005D5E6E"/>
    <w:rsid w:val="005F3BBE"/>
    <w:rsid w:val="006138A6"/>
    <w:rsid w:val="006257AB"/>
    <w:rsid w:val="006347A7"/>
    <w:rsid w:val="00647783"/>
    <w:rsid w:val="00675C67"/>
    <w:rsid w:val="006A4A0A"/>
    <w:rsid w:val="006C5580"/>
    <w:rsid w:val="006F2302"/>
    <w:rsid w:val="00715346"/>
    <w:rsid w:val="00717DF1"/>
    <w:rsid w:val="00735898"/>
    <w:rsid w:val="0073601A"/>
    <w:rsid w:val="00745E46"/>
    <w:rsid w:val="00797666"/>
    <w:rsid w:val="007A7C74"/>
    <w:rsid w:val="007D5A81"/>
    <w:rsid w:val="007F7F51"/>
    <w:rsid w:val="008122F6"/>
    <w:rsid w:val="00847DFF"/>
    <w:rsid w:val="008935F5"/>
    <w:rsid w:val="008B3960"/>
    <w:rsid w:val="00925838"/>
    <w:rsid w:val="00950CA1"/>
    <w:rsid w:val="00965F15"/>
    <w:rsid w:val="009B7F75"/>
    <w:rsid w:val="00A77042"/>
    <w:rsid w:val="00AA3920"/>
    <w:rsid w:val="00AC19CA"/>
    <w:rsid w:val="00AD6381"/>
    <w:rsid w:val="00AE6E95"/>
    <w:rsid w:val="00B27183"/>
    <w:rsid w:val="00B84A92"/>
    <w:rsid w:val="00B949FC"/>
    <w:rsid w:val="00BC0ED9"/>
    <w:rsid w:val="00BE73CE"/>
    <w:rsid w:val="00BF0EEB"/>
    <w:rsid w:val="00C05598"/>
    <w:rsid w:val="00C16E77"/>
    <w:rsid w:val="00C32791"/>
    <w:rsid w:val="00C57152"/>
    <w:rsid w:val="00C971D3"/>
    <w:rsid w:val="00CA2F44"/>
    <w:rsid w:val="00CA4D0F"/>
    <w:rsid w:val="00CF0605"/>
    <w:rsid w:val="00CF57C2"/>
    <w:rsid w:val="00D07663"/>
    <w:rsid w:val="00D32EE0"/>
    <w:rsid w:val="00D34DCC"/>
    <w:rsid w:val="00D41EFA"/>
    <w:rsid w:val="00D762E3"/>
    <w:rsid w:val="00E016D7"/>
    <w:rsid w:val="00E05CC6"/>
    <w:rsid w:val="00E07082"/>
    <w:rsid w:val="00E13CB6"/>
    <w:rsid w:val="00E16A0E"/>
    <w:rsid w:val="00E648D1"/>
    <w:rsid w:val="00E6617D"/>
    <w:rsid w:val="00E730AE"/>
    <w:rsid w:val="00EA35B6"/>
    <w:rsid w:val="00ED7FEB"/>
    <w:rsid w:val="00EF7C0F"/>
    <w:rsid w:val="00F0644D"/>
    <w:rsid w:val="00F2620A"/>
    <w:rsid w:val="00F52A38"/>
    <w:rsid w:val="00F91193"/>
    <w:rsid w:val="00FC0ED4"/>
    <w:rsid w:val="00FD032F"/>
    <w:rsid w:val="00FD7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6E"/>
  </w:style>
  <w:style w:type="paragraph" w:styleId="Heading1">
    <w:name w:val="heading 1"/>
    <w:basedOn w:val="Normal"/>
    <w:next w:val="Normal"/>
    <w:link w:val="Heading1Char"/>
    <w:uiPriority w:val="9"/>
    <w:qFormat/>
    <w:rsid w:val="00C16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6E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6E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16E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71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E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6E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6E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6E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27183"/>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16E77"/>
    <w:pPr>
      <w:ind w:left="720"/>
      <w:contextualSpacing/>
    </w:pPr>
  </w:style>
  <w:style w:type="paragraph" w:styleId="DocumentMap">
    <w:name w:val="Document Map"/>
    <w:basedOn w:val="Normal"/>
    <w:link w:val="DocumentMapChar"/>
    <w:uiPriority w:val="99"/>
    <w:semiHidden/>
    <w:unhideWhenUsed/>
    <w:rsid w:val="00C16E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6E77"/>
    <w:rPr>
      <w:rFonts w:ascii="Tahoma" w:hAnsi="Tahoma" w:cs="Tahoma"/>
      <w:sz w:val="16"/>
      <w:szCs w:val="16"/>
    </w:rPr>
  </w:style>
  <w:style w:type="paragraph" w:styleId="NoSpacing">
    <w:name w:val="No Spacing"/>
    <w:uiPriority w:val="1"/>
    <w:qFormat/>
    <w:rsid w:val="00C16E77"/>
    <w:pPr>
      <w:spacing w:after="0" w:line="240" w:lineRule="auto"/>
    </w:pPr>
  </w:style>
  <w:style w:type="paragraph" w:styleId="BalloonText">
    <w:name w:val="Balloon Text"/>
    <w:basedOn w:val="Normal"/>
    <w:link w:val="BalloonTextChar"/>
    <w:uiPriority w:val="99"/>
    <w:semiHidden/>
    <w:unhideWhenUsed/>
    <w:rsid w:val="00B27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83"/>
    <w:rPr>
      <w:rFonts w:ascii="Tahoma" w:hAnsi="Tahoma" w:cs="Tahoma"/>
      <w:sz w:val="16"/>
      <w:szCs w:val="16"/>
    </w:rPr>
  </w:style>
  <w:style w:type="paragraph" w:styleId="FootnoteText">
    <w:name w:val="footnote text"/>
    <w:basedOn w:val="Normal"/>
    <w:link w:val="FootnoteTextChar"/>
    <w:uiPriority w:val="99"/>
    <w:semiHidden/>
    <w:unhideWhenUsed/>
    <w:rsid w:val="006F2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302"/>
    <w:rPr>
      <w:sz w:val="20"/>
      <w:szCs w:val="20"/>
    </w:rPr>
  </w:style>
  <w:style w:type="character" w:styleId="FootnoteReference">
    <w:name w:val="footnote reference"/>
    <w:basedOn w:val="DefaultParagraphFont"/>
    <w:uiPriority w:val="99"/>
    <w:semiHidden/>
    <w:unhideWhenUsed/>
    <w:rsid w:val="006F2302"/>
    <w:rPr>
      <w:vertAlign w:val="superscript"/>
    </w:rPr>
  </w:style>
  <w:style w:type="paragraph" w:customStyle="1" w:styleId="Default">
    <w:name w:val="Default"/>
    <w:rsid w:val="005D5E6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5D5E6E"/>
    <w:pPr>
      <w:tabs>
        <w:tab w:val="center" w:pos="4680"/>
        <w:tab w:val="right" w:pos="9360"/>
      </w:tabs>
      <w:spacing w:after="0" w:line="240" w:lineRule="auto"/>
    </w:pPr>
  </w:style>
  <w:style w:type="character" w:customStyle="1" w:styleId="HeaderChar">
    <w:name w:val="Header Char"/>
    <w:basedOn w:val="DefaultParagraphFont"/>
    <w:link w:val="Header"/>
    <w:rsid w:val="005D5E6E"/>
  </w:style>
  <w:style w:type="paragraph" w:styleId="Footer">
    <w:name w:val="footer"/>
    <w:basedOn w:val="Normal"/>
    <w:link w:val="FooterChar"/>
    <w:uiPriority w:val="99"/>
    <w:unhideWhenUsed/>
    <w:rsid w:val="005D5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6E"/>
  </w:style>
  <w:style w:type="character" w:customStyle="1" w:styleId="z-TopofFormChar">
    <w:name w:val="z-Top of Form Char"/>
    <w:basedOn w:val="DefaultParagraphFont"/>
    <w:link w:val="z-TopofForm"/>
    <w:uiPriority w:val="99"/>
    <w:semiHidden/>
    <w:rsid w:val="005D5E6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D5E6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section-heading">
    <w:name w:val="section-heading"/>
    <w:basedOn w:val="Normal"/>
    <w:rsid w:val="005D5E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E6E"/>
    <w:rPr>
      <w:b/>
      <w:bCs/>
    </w:rPr>
  </w:style>
  <w:style w:type="character" w:customStyle="1" w:styleId="question-text">
    <w:name w:val="question-text"/>
    <w:basedOn w:val="DefaultParagraphFont"/>
    <w:rsid w:val="005D5E6E"/>
  </w:style>
  <w:style w:type="character" w:customStyle="1" w:styleId="choice-text">
    <w:name w:val="choice-text"/>
    <w:basedOn w:val="DefaultParagraphFont"/>
    <w:rsid w:val="005D5E6E"/>
  </w:style>
  <w:style w:type="character" w:customStyle="1" w:styleId="text-block">
    <w:name w:val="text-block"/>
    <w:basedOn w:val="DefaultParagraphFont"/>
    <w:rsid w:val="005D5E6E"/>
  </w:style>
  <w:style w:type="character" w:customStyle="1" w:styleId="section-heading1">
    <w:name w:val="section-heading1"/>
    <w:basedOn w:val="DefaultParagraphFont"/>
    <w:rsid w:val="005D5E6E"/>
  </w:style>
  <w:style w:type="character" w:styleId="Hyperlink">
    <w:name w:val="Hyperlink"/>
    <w:basedOn w:val="DefaultParagraphFont"/>
    <w:uiPriority w:val="99"/>
    <w:unhideWhenUsed/>
    <w:rsid w:val="005D5E6E"/>
    <w:rPr>
      <w:color w:val="0000FF"/>
      <w:u w:val="single"/>
    </w:rPr>
  </w:style>
  <w:style w:type="paragraph" w:customStyle="1" w:styleId="questiontext">
    <w:name w:val="questiontext"/>
    <w:basedOn w:val="Normal"/>
    <w:rsid w:val="005D5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BottomofFormChar">
    <w:name w:val="z-Bottom of Form Char"/>
    <w:basedOn w:val="DefaultParagraphFont"/>
    <w:link w:val="z-BottomofForm"/>
    <w:uiPriority w:val="99"/>
    <w:semiHidden/>
    <w:rsid w:val="005D5E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5E6E"/>
    <w:pPr>
      <w:pBdr>
        <w:top w:val="single" w:sz="6" w:space="1" w:color="auto"/>
      </w:pBdr>
      <w:spacing w:after="0" w:line="240" w:lineRule="auto"/>
      <w:jc w:val="center"/>
    </w:pPr>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303816">
      <w:bodyDiv w:val="1"/>
      <w:marLeft w:val="0"/>
      <w:marRight w:val="0"/>
      <w:marTop w:val="0"/>
      <w:marBottom w:val="0"/>
      <w:divBdr>
        <w:top w:val="none" w:sz="0" w:space="0" w:color="auto"/>
        <w:left w:val="none" w:sz="0" w:space="0" w:color="auto"/>
        <w:bottom w:val="none" w:sz="0" w:space="0" w:color="auto"/>
        <w:right w:val="none" w:sz="0" w:space="0" w:color="auto"/>
      </w:divBdr>
    </w:div>
    <w:div w:id="94446854">
      <w:bodyDiv w:val="1"/>
      <w:marLeft w:val="0"/>
      <w:marRight w:val="0"/>
      <w:marTop w:val="0"/>
      <w:marBottom w:val="0"/>
      <w:divBdr>
        <w:top w:val="none" w:sz="0" w:space="0" w:color="auto"/>
        <w:left w:val="none" w:sz="0" w:space="0" w:color="auto"/>
        <w:bottom w:val="none" w:sz="0" w:space="0" w:color="auto"/>
        <w:right w:val="none" w:sz="0" w:space="0" w:color="auto"/>
      </w:divBdr>
    </w:div>
    <w:div w:id="338239613">
      <w:bodyDiv w:val="1"/>
      <w:marLeft w:val="0"/>
      <w:marRight w:val="0"/>
      <w:marTop w:val="0"/>
      <w:marBottom w:val="0"/>
      <w:divBdr>
        <w:top w:val="none" w:sz="0" w:space="0" w:color="auto"/>
        <w:left w:val="none" w:sz="0" w:space="0" w:color="auto"/>
        <w:bottom w:val="none" w:sz="0" w:space="0" w:color="auto"/>
        <w:right w:val="none" w:sz="0" w:space="0" w:color="auto"/>
      </w:divBdr>
    </w:div>
    <w:div w:id="431513295">
      <w:bodyDiv w:val="1"/>
      <w:marLeft w:val="0"/>
      <w:marRight w:val="0"/>
      <w:marTop w:val="0"/>
      <w:marBottom w:val="0"/>
      <w:divBdr>
        <w:top w:val="none" w:sz="0" w:space="0" w:color="auto"/>
        <w:left w:val="none" w:sz="0" w:space="0" w:color="auto"/>
        <w:bottom w:val="none" w:sz="0" w:space="0" w:color="auto"/>
        <w:right w:val="none" w:sz="0" w:space="0" w:color="auto"/>
      </w:divBdr>
    </w:div>
    <w:div w:id="512230423">
      <w:bodyDiv w:val="1"/>
      <w:marLeft w:val="0"/>
      <w:marRight w:val="0"/>
      <w:marTop w:val="0"/>
      <w:marBottom w:val="0"/>
      <w:divBdr>
        <w:top w:val="none" w:sz="0" w:space="0" w:color="auto"/>
        <w:left w:val="none" w:sz="0" w:space="0" w:color="auto"/>
        <w:bottom w:val="none" w:sz="0" w:space="0" w:color="auto"/>
        <w:right w:val="none" w:sz="0" w:space="0" w:color="auto"/>
      </w:divBdr>
    </w:div>
    <w:div w:id="527566382">
      <w:bodyDiv w:val="1"/>
      <w:marLeft w:val="0"/>
      <w:marRight w:val="0"/>
      <w:marTop w:val="0"/>
      <w:marBottom w:val="0"/>
      <w:divBdr>
        <w:top w:val="none" w:sz="0" w:space="0" w:color="auto"/>
        <w:left w:val="none" w:sz="0" w:space="0" w:color="auto"/>
        <w:bottom w:val="none" w:sz="0" w:space="0" w:color="auto"/>
        <w:right w:val="none" w:sz="0" w:space="0" w:color="auto"/>
      </w:divBdr>
    </w:div>
    <w:div w:id="716588184">
      <w:bodyDiv w:val="1"/>
      <w:marLeft w:val="0"/>
      <w:marRight w:val="0"/>
      <w:marTop w:val="0"/>
      <w:marBottom w:val="0"/>
      <w:divBdr>
        <w:top w:val="none" w:sz="0" w:space="0" w:color="auto"/>
        <w:left w:val="none" w:sz="0" w:space="0" w:color="auto"/>
        <w:bottom w:val="none" w:sz="0" w:space="0" w:color="auto"/>
        <w:right w:val="none" w:sz="0" w:space="0" w:color="auto"/>
      </w:divBdr>
    </w:div>
    <w:div w:id="718281914">
      <w:bodyDiv w:val="1"/>
      <w:marLeft w:val="0"/>
      <w:marRight w:val="0"/>
      <w:marTop w:val="0"/>
      <w:marBottom w:val="0"/>
      <w:divBdr>
        <w:top w:val="none" w:sz="0" w:space="0" w:color="auto"/>
        <w:left w:val="none" w:sz="0" w:space="0" w:color="auto"/>
        <w:bottom w:val="none" w:sz="0" w:space="0" w:color="auto"/>
        <w:right w:val="none" w:sz="0" w:space="0" w:color="auto"/>
      </w:divBdr>
    </w:div>
    <w:div w:id="769590883">
      <w:bodyDiv w:val="1"/>
      <w:marLeft w:val="0"/>
      <w:marRight w:val="0"/>
      <w:marTop w:val="0"/>
      <w:marBottom w:val="0"/>
      <w:divBdr>
        <w:top w:val="none" w:sz="0" w:space="0" w:color="auto"/>
        <w:left w:val="none" w:sz="0" w:space="0" w:color="auto"/>
        <w:bottom w:val="none" w:sz="0" w:space="0" w:color="auto"/>
        <w:right w:val="none" w:sz="0" w:space="0" w:color="auto"/>
      </w:divBdr>
    </w:div>
    <w:div w:id="906038331">
      <w:bodyDiv w:val="1"/>
      <w:marLeft w:val="0"/>
      <w:marRight w:val="0"/>
      <w:marTop w:val="0"/>
      <w:marBottom w:val="0"/>
      <w:divBdr>
        <w:top w:val="none" w:sz="0" w:space="0" w:color="auto"/>
        <w:left w:val="none" w:sz="0" w:space="0" w:color="auto"/>
        <w:bottom w:val="none" w:sz="0" w:space="0" w:color="auto"/>
        <w:right w:val="none" w:sz="0" w:space="0" w:color="auto"/>
      </w:divBdr>
    </w:div>
    <w:div w:id="932595427">
      <w:bodyDiv w:val="1"/>
      <w:marLeft w:val="0"/>
      <w:marRight w:val="0"/>
      <w:marTop w:val="0"/>
      <w:marBottom w:val="0"/>
      <w:divBdr>
        <w:top w:val="none" w:sz="0" w:space="0" w:color="auto"/>
        <w:left w:val="none" w:sz="0" w:space="0" w:color="auto"/>
        <w:bottom w:val="none" w:sz="0" w:space="0" w:color="auto"/>
        <w:right w:val="none" w:sz="0" w:space="0" w:color="auto"/>
      </w:divBdr>
    </w:div>
    <w:div w:id="999893613">
      <w:bodyDiv w:val="1"/>
      <w:marLeft w:val="0"/>
      <w:marRight w:val="0"/>
      <w:marTop w:val="0"/>
      <w:marBottom w:val="0"/>
      <w:divBdr>
        <w:top w:val="none" w:sz="0" w:space="0" w:color="auto"/>
        <w:left w:val="none" w:sz="0" w:space="0" w:color="auto"/>
        <w:bottom w:val="none" w:sz="0" w:space="0" w:color="auto"/>
        <w:right w:val="none" w:sz="0" w:space="0" w:color="auto"/>
      </w:divBdr>
    </w:div>
    <w:div w:id="1033651123">
      <w:bodyDiv w:val="1"/>
      <w:marLeft w:val="0"/>
      <w:marRight w:val="0"/>
      <w:marTop w:val="0"/>
      <w:marBottom w:val="0"/>
      <w:divBdr>
        <w:top w:val="none" w:sz="0" w:space="0" w:color="auto"/>
        <w:left w:val="none" w:sz="0" w:space="0" w:color="auto"/>
        <w:bottom w:val="none" w:sz="0" w:space="0" w:color="auto"/>
        <w:right w:val="none" w:sz="0" w:space="0" w:color="auto"/>
      </w:divBdr>
    </w:div>
    <w:div w:id="1113405683">
      <w:bodyDiv w:val="1"/>
      <w:marLeft w:val="0"/>
      <w:marRight w:val="0"/>
      <w:marTop w:val="0"/>
      <w:marBottom w:val="0"/>
      <w:divBdr>
        <w:top w:val="none" w:sz="0" w:space="0" w:color="auto"/>
        <w:left w:val="none" w:sz="0" w:space="0" w:color="auto"/>
        <w:bottom w:val="none" w:sz="0" w:space="0" w:color="auto"/>
        <w:right w:val="none" w:sz="0" w:space="0" w:color="auto"/>
      </w:divBdr>
    </w:div>
    <w:div w:id="1236696175">
      <w:bodyDiv w:val="1"/>
      <w:marLeft w:val="0"/>
      <w:marRight w:val="0"/>
      <w:marTop w:val="0"/>
      <w:marBottom w:val="0"/>
      <w:divBdr>
        <w:top w:val="none" w:sz="0" w:space="0" w:color="auto"/>
        <w:left w:val="none" w:sz="0" w:space="0" w:color="auto"/>
        <w:bottom w:val="none" w:sz="0" w:space="0" w:color="auto"/>
        <w:right w:val="none" w:sz="0" w:space="0" w:color="auto"/>
      </w:divBdr>
    </w:div>
    <w:div w:id="1253007018">
      <w:bodyDiv w:val="1"/>
      <w:marLeft w:val="0"/>
      <w:marRight w:val="0"/>
      <w:marTop w:val="0"/>
      <w:marBottom w:val="0"/>
      <w:divBdr>
        <w:top w:val="none" w:sz="0" w:space="0" w:color="auto"/>
        <w:left w:val="none" w:sz="0" w:space="0" w:color="auto"/>
        <w:bottom w:val="none" w:sz="0" w:space="0" w:color="auto"/>
        <w:right w:val="none" w:sz="0" w:space="0" w:color="auto"/>
      </w:divBdr>
    </w:div>
    <w:div w:id="1300650128">
      <w:bodyDiv w:val="1"/>
      <w:marLeft w:val="0"/>
      <w:marRight w:val="0"/>
      <w:marTop w:val="0"/>
      <w:marBottom w:val="0"/>
      <w:divBdr>
        <w:top w:val="none" w:sz="0" w:space="0" w:color="auto"/>
        <w:left w:val="none" w:sz="0" w:space="0" w:color="auto"/>
        <w:bottom w:val="none" w:sz="0" w:space="0" w:color="auto"/>
        <w:right w:val="none" w:sz="0" w:space="0" w:color="auto"/>
      </w:divBdr>
    </w:div>
    <w:div w:id="1302153347">
      <w:bodyDiv w:val="1"/>
      <w:marLeft w:val="0"/>
      <w:marRight w:val="0"/>
      <w:marTop w:val="0"/>
      <w:marBottom w:val="0"/>
      <w:divBdr>
        <w:top w:val="none" w:sz="0" w:space="0" w:color="auto"/>
        <w:left w:val="none" w:sz="0" w:space="0" w:color="auto"/>
        <w:bottom w:val="none" w:sz="0" w:space="0" w:color="auto"/>
        <w:right w:val="none" w:sz="0" w:space="0" w:color="auto"/>
      </w:divBdr>
    </w:div>
    <w:div w:id="1359814592">
      <w:bodyDiv w:val="1"/>
      <w:marLeft w:val="0"/>
      <w:marRight w:val="0"/>
      <w:marTop w:val="0"/>
      <w:marBottom w:val="0"/>
      <w:divBdr>
        <w:top w:val="none" w:sz="0" w:space="0" w:color="auto"/>
        <w:left w:val="none" w:sz="0" w:space="0" w:color="auto"/>
        <w:bottom w:val="none" w:sz="0" w:space="0" w:color="auto"/>
        <w:right w:val="none" w:sz="0" w:space="0" w:color="auto"/>
      </w:divBdr>
    </w:div>
    <w:div w:id="1417677742">
      <w:bodyDiv w:val="1"/>
      <w:marLeft w:val="0"/>
      <w:marRight w:val="0"/>
      <w:marTop w:val="0"/>
      <w:marBottom w:val="0"/>
      <w:divBdr>
        <w:top w:val="none" w:sz="0" w:space="0" w:color="auto"/>
        <w:left w:val="none" w:sz="0" w:space="0" w:color="auto"/>
        <w:bottom w:val="none" w:sz="0" w:space="0" w:color="auto"/>
        <w:right w:val="none" w:sz="0" w:space="0" w:color="auto"/>
      </w:divBdr>
    </w:div>
    <w:div w:id="1477725588">
      <w:bodyDiv w:val="1"/>
      <w:marLeft w:val="0"/>
      <w:marRight w:val="0"/>
      <w:marTop w:val="0"/>
      <w:marBottom w:val="0"/>
      <w:divBdr>
        <w:top w:val="none" w:sz="0" w:space="0" w:color="auto"/>
        <w:left w:val="none" w:sz="0" w:space="0" w:color="auto"/>
        <w:bottom w:val="none" w:sz="0" w:space="0" w:color="auto"/>
        <w:right w:val="none" w:sz="0" w:space="0" w:color="auto"/>
      </w:divBdr>
    </w:div>
    <w:div w:id="1484815523">
      <w:bodyDiv w:val="1"/>
      <w:marLeft w:val="0"/>
      <w:marRight w:val="0"/>
      <w:marTop w:val="0"/>
      <w:marBottom w:val="0"/>
      <w:divBdr>
        <w:top w:val="none" w:sz="0" w:space="0" w:color="auto"/>
        <w:left w:val="none" w:sz="0" w:space="0" w:color="auto"/>
        <w:bottom w:val="none" w:sz="0" w:space="0" w:color="auto"/>
        <w:right w:val="none" w:sz="0" w:space="0" w:color="auto"/>
      </w:divBdr>
    </w:div>
    <w:div w:id="1491361094">
      <w:bodyDiv w:val="1"/>
      <w:marLeft w:val="0"/>
      <w:marRight w:val="0"/>
      <w:marTop w:val="0"/>
      <w:marBottom w:val="0"/>
      <w:divBdr>
        <w:top w:val="none" w:sz="0" w:space="0" w:color="auto"/>
        <w:left w:val="none" w:sz="0" w:space="0" w:color="auto"/>
        <w:bottom w:val="none" w:sz="0" w:space="0" w:color="auto"/>
        <w:right w:val="none" w:sz="0" w:space="0" w:color="auto"/>
      </w:divBdr>
    </w:div>
    <w:div w:id="1497647210">
      <w:bodyDiv w:val="1"/>
      <w:marLeft w:val="0"/>
      <w:marRight w:val="0"/>
      <w:marTop w:val="0"/>
      <w:marBottom w:val="0"/>
      <w:divBdr>
        <w:top w:val="none" w:sz="0" w:space="0" w:color="auto"/>
        <w:left w:val="none" w:sz="0" w:space="0" w:color="auto"/>
        <w:bottom w:val="none" w:sz="0" w:space="0" w:color="auto"/>
        <w:right w:val="none" w:sz="0" w:space="0" w:color="auto"/>
      </w:divBdr>
    </w:div>
    <w:div w:id="1505390750">
      <w:bodyDiv w:val="1"/>
      <w:marLeft w:val="0"/>
      <w:marRight w:val="0"/>
      <w:marTop w:val="0"/>
      <w:marBottom w:val="0"/>
      <w:divBdr>
        <w:top w:val="none" w:sz="0" w:space="0" w:color="auto"/>
        <w:left w:val="none" w:sz="0" w:space="0" w:color="auto"/>
        <w:bottom w:val="none" w:sz="0" w:space="0" w:color="auto"/>
        <w:right w:val="none" w:sz="0" w:space="0" w:color="auto"/>
      </w:divBdr>
    </w:div>
    <w:div w:id="1571965570">
      <w:bodyDiv w:val="1"/>
      <w:marLeft w:val="0"/>
      <w:marRight w:val="0"/>
      <w:marTop w:val="0"/>
      <w:marBottom w:val="0"/>
      <w:divBdr>
        <w:top w:val="none" w:sz="0" w:space="0" w:color="auto"/>
        <w:left w:val="none" w:sz="0" w:space="0" w:color="auto"/>
        <w:bottom w:val="none" w:sz="0" w:space="0" w:color="auto"/>
        <w:right w:val="none" w:sz="0" w:space="0" w:color="auto"/>
      </w:divBdr>
    </w:div>
    <w:div w:id="1578587369">
      <w:bodyDiv w:val="1"/>
      <w:marLeft w:val="0"/>
      <w:marRight w:val="0"/>
      <w:marTop w:val="0"/>
      <w:marBottom w:val="0"/>
      <w:divBdr>
        <w:top w:val="none" w:sz="0" w:space="0" w:color="auto"/>
        <w:left w:val="none" w:sz="0" w:space="0" w:color="auto"/>
        <w:bottom w:val="none" w:sz="0" w:space="0" w:color="auto"/>
        <w:right w:val="none" w:sz="0" w:space="0" w:color="auto"/>
      </w:divBdr>
    </w:div>
    <w:div w:id="1617523734">
      <w:bodyDiv w:val="1"/>
      <w:marLeft w:val="0"/>
      <w:marRight w:val="0"/>
      <w:marTop w:val="0"/>
      <w:marBottom w:val="0"/>
      <w:divBdr>
        <w:top w:val="none" w:sz="0" w:space="0" w:color="auto"/>
        <w:left w:val="none" w:sz="0" w:space="0" w:color="auto"/>
        <w:bottom w:val="none" w:sz="0" w:space="0" w:color="auto"/>
        <w:right w:val="none" w:sz="0" w:space="0" w:color="auto"/>
      </w:divBdr>
    </w:div>
    <w:div w:id="1771506401">
      <w:bodyDiv w:val="1"/>
      <w:marLeft w:val="0"/>
      <w:marRight w:val="0"/>
      <w:marTop w:val="0"/>
      <w:marBottom w:val="0"/>
      <w:divBdr>
        <w:top w:val="none" w:sz="0" w:space="0" w:color="auto"/>
        <w:left w:val="none" w:sz="0" w:space="0" w:color="auto"/>
        <w:bottom w:val="none" w:sz="0" w:space="0" w:color="auto"/>
        <w:right w:val="none" w:sz="0" w:space="0" w:color="auto"/>
      </w:divBdr>
    </w:div>
    <w:div w:id="1788156307">
      <w:bodyDiv w:val="1"/>
      <w:marLeft w:val="0"/>
      <w:marRight w:val="0"/>
      <w:marTop w:val="0"/>
      <w:marBottom w:val="0"/>
      <w:divBdr>
        <w:top w:val="none" w:sz="0" w:space="0" w:color="auto"/>
        <w:left w:val="none" w:sz="0" w:space="0" w:color="auto"/>
        <w:bottom w:val="none" w:sz="0" w:space="0" w:color="auto"/>
        <w:right w:val="none" w:sz="0" w:space="0" w:color="auto"/>
      </w:divBdr>
    </w:div>
    <w:div w:id="1803116950">
      <w:bodyDiv w:val="1"/>
      <w:marLeft w:val="0"/>
      <w:marRight w:val="0"/>
      <w:marTop w:val="0"/>
      <w:marBottom w:val="0"/>
      <w:divBdr>
        <w:top w:val="none" w:sz="0" w:space="0" w:color="auto"/>
        <w:left w:val="none" w:sz="0" w:space="0" w:color="auto"/>
        <w:bottom w:val="none" w:sz="0" w:space="0" w:color="auto"/>
        <w:right w:val="none" w:sz="0" w:space="0" w:color="auto"/>
      </w:divBdr>
    </w:div>
    <w:div w:id="1817526484">
      <w:bodyDiv w:val="1"/>
      <w:marLeft w:val="0"/>
      <w:marRight w:val="0"/>
      <w:marTop w:val="0"/>
      <w:marBottom w:val="0"/>
      <w:divBdr>
        <w:top w:val="none" w:sz="0" w:space="0" w:color="auto"/>
        <w:left w:val="none" w:sz="0" w:space="0" w:color="auto"/>
        <w:bottom w:val="none" w:sz="0" w:space="0" w:color="auto"/>
        <w:right w:val="none" w:sz="0" w:space="0" w:color="auto"/>
      </w:divBdr>
    </w:div>
    <w:div w:id="1833834022">
      <w:bodyDiv w:val="1"/>
      <w:marLeft w:val="0"/>
      <w:marRight w:val="0"/>
      <w:marTop w:val="0"/>
      <w:marBottom w:val="0"/>
      <w:divBdr>
        <w:top w:val="none" w:sz="0" w:space="0" w:color="auto"/>
        <w:left w:val="none" w:sz="0" w:space="0" w:color="auto"/>
        <w:bottom w:val="none" w:sz="0" w:space="0" w:color="auto"/>
        <w:right w:val="none" w:sz="0" w:space="0" w:color="auto"/>
      </w:divBdr>
    </w:div>
    <w:div w:id="1881091381">
      <w:bodyDiv w:val="1"/>
      <w:marLeft w:val="0"/>
      <w:marRight w:val="0"/>
      <w:marTop w:val="0"/>
      <w:marBottom w:val="0"/>
      <w:divBdr>
        <w:top w:val="none" w:sz="0" w:space="0" w:color="auto"/>
        <w:left w:val="none" w:sz="0" w:space="0" w:color="auto"/>
        <w:bottom w:val="none" w:sz="0" w:space="0" w:color="auto"/>
        <w:right w:val="none" w:sz="0" w:space="0" w:color="auto"/>
      </w:divBdr>
    </w:div>
    <w:div w:id="1890072074">
      <w:bodyDiv w:val="1"/>
      <w:marLeft w:val="0"/>
      <w:marRight w:val="0"/>
      <w:marTop w:val="0"/>
      <w:marBottom w:val="0"/>
      <w:divBdr>
        <w:top w:val="none" w:sz="0" w:space="0" w:color="auto"/>
        <w:left w:val="none" w:sz="0" w:space="0" w:color="auto"/>
        <w:bottom w:val="none" w:sz="0" w:space="0" w:color="auto"/>
        <w:right w:val="none" w:sz="0" w:space="0" w:color="auto"/>
      </w:divBdr>
    </w:div>
    <w:div w:id="1891577186">
      <w:bodyDiv w:val="1"/>
      <w:marLeft w:val="0"/>
      <w:marRight w:val="0"/>
      <w:marTop w:val="0"/>
      <w:marBottom w:val="0"/>
      <w:divBdr>
        <w:top w:val="none" w:sz="0" w:space="0" w:color="auto"/>
        <w:left w:val="none" w:sz="0" w:space="0" w:color="auto"/>
        <w:bottom w:val="none" w:sz="0" w:space="0" w:color="auto"/>
        <w:right w:val="none" w:sz="0" w:space="0" w:color="auto"/>
      </w:divBdr>
    </w:div>
    <w:div w:id="1893734935">
      <w:bodyDiv w:val="1"/>
      <w:marLeft w:val="0"/>
      <w:marRight w:val="0"/>
      <w:marTop w:val="0"/>
      <w:marBottom w:val="0"/>
      <w:divBdr>
        <w:top w:val="none" w:sz="0" w:space="0" w:color="auto"/>
        <w:left w:val="none" w:sz="0" w:space="0" w:color="auto"/>
        <w:bottom w:val="none" w:sz="0" w:space="0" w:color="auto"/>
        <w:right w:val="none" w:sz="0" w:space="0" w:color="auto"/>
      </w:divBdr>
    </w:div>
    <w:div w:id="1905606293">
      <w:bodyDiv w:val="1"/>
      <w:marLeft w:val="0"/>
      <w:marRight w:val="0"/>
      <w:marTop w:val="0"/>
      <w:marBottom w:val="0"/>
      <w:divBdr>
        <w:top w:val="none" w:sz="0" w:space="0" w:color="auto"/>
        <w:left w:val="none" w:sz="0" w:space="0" w:color="auto"/>
        <w:bottom w:val="none" w:sz="0" w:space="0" w:color="auto"/>
        <w:right w:val="none" w:sz="0" w:space="0" w:color="auto"/>
      </w:divBdr>
    </w:div>
    <w:div w:id="1991714473">
      <w:bodyDiv w:val="1"/>
      <w:marLeft w:val="0"/>
      <w:marRight w:val="0"/>
      <w:marTop w:val="0"/>
      <w:marBottom w:val="0"/>
      <w:divBdr>
        <w:top w:val="none" w:sz="0" w:space="0" w:color="auto"/>
        <w:left w:val="none" w:sz="0" w:space="0" w:color="auto"/>
        <w:bottom w:val="none" w:sz="0" w:space="0" w:color="auto"/>
        <w:right w:val="none" w:sz="0" w:space="0" w:color="auto"/>
      </w:divBdr>
    </w:div>
    <w:div w:id="2075929755">
      <w:bodyDiv w:val="1"/>
      <w:marLeft w:val="0"/>
      <w:marRight w:val="0"/>
      <w:marTop w:val="0"/>
      <w:marBottom w:val="0"/>
      <w:divBdr>
        <w:top w:val="none" w:sz="0" w:space="0" w:color="auto"/>
        <w:left w:val="none" w:sz="0" w:space="0" w:color="auto"/>
        <w:bottom w:val="none" w:sz="0" w:space="0" w:color="auto"/>
        <w:right w:val="none" w:sz="0" w:space="0" w:color="auto"/>
      </w:divBdr>
    </w:div>
    <w:div w:id="2115706866">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Motivations!$F$105</c:f>
              <c:strCache>
                <c:ptCount val="1"/>
                <c:pt idx="0">
                  <c:v>Strongly Agree</c:v>
                </c:pt>
              </c:strCache>
            </c:strRef>
          </c:tx>
          <c:cat>
            <c:strRef>
              <c:f>Motivations!$A$106:$C$108</c:f>
              <c:strCache>
                <c:ptCount val="3"/>
                <c:pt idx="0">
                  <c:v>(a)  The cost of the GSP course was a key consideration in my decision to participate </c:v>
                </c:pt>
                <c:pt idx="1">
                  <c:v>(b)  The geographical location of the host university was a key consideration in my decision to participate in the GSP course</c:v>
                </c:pt>
                <c:pt idx="2">
                  <c:v>(c)  The course content was a key consideration in my decision to participate in the GSP course</c:v>
                </c:pt>
              </c:strCache>
            </c:strRef>
          </c:cat>
          <c:val>
            <c:numRef>
              <c:f>Motivations!$F$106:$F$108</c:f>
              <c:numCache>
                <c:formatCode>General</c:formatCode>
                <c:ptCount val="3"/>
                <c:pt idx="0">
                  <c:v>34</c:v>
                </c:pt>
                <c:pt idx="1">
                  <c:v>42</c:v>
                </c:pt>
                <c:pt idx="2">
                  <c:v>68</c:v>
                </c:pt>
              </c:numCache>
            </c:numRef>
          </c:val>
        </c:ser>
        <c:ser>
          <c:idx val="1"/>
          <c:order val="1"/>
          <c:tx>
            <c:strRef>
              <c:f>Motivations!$G$105</c:f>
              <c:strCache>
                <c:ptCount val="1"/>
                <c:pt idx="0">
                  <c:v>Agree</c:v>
                </c:pt>
              </c:strCache>
            </c:strRef>
          </c:tx>
          <c:cat>
            <c:strRef>
              <c:f>Motivations!$A$106:$C$108</c:f>
              <c:strCache>
                <c:ptCount val="3"/>
                <c:pt idx="0">
                  <c:v>(a)  The cost of the GSP course was a key consideration in my decision to participate </c:v>
                </c:pt>
                <c:pt idx="1">
                  <c:v>(b)  The geographical location of the host university was a key consideration in my decision to participate in the GSP course</c:v>
                </c:pt>
                <c:pt idx="2">
                  <c:v>(c)  The course content was a key consideration in my decision to participate in the GSP course</c:v>
                </c:pt>
              </c:strCache>
            </c:strRef>
          </c:cat>
          <c:val>
            <c:numRef>
              <c:f>Motivations!$G$106:$G$108</c:f>
              <c:numCache>
                <c:formatCode>General</c:formatCode>
                <c:ptCount val="3"/>
                <c:pt idx="0">
                  <c:v>39</c:v>
                </c:pt>
                <c:pt idx="1">
                  <c:v>45</c:v>
                </c:pt>
                <c:pt idx="2">
                  <c:v>49</c:v>
                </c:pt>
              </c:numCache>
            </c:numRef>
          </c:val>
        </c:ser>
        <c:ser>
          <c:idx val="2"/>
          <c:order val="2"/>
          <c:tx>
            <c:strRef>
              <c:f>Motivations!$H$105</c:f>
              <c:strCache>
                <c:ptCount val="1"/>
                <c:pt idx="0">
                  <c:v>Neutral</c:v>
                </c:pt>
              </c:strCache>
            </c:strRef>
          </c:tx>
          <c:cat>
            <c:strRef>
              <c:f>Motivations!$A$106:$C$108</c:f>
              <c:strCache>
                <c:ptCount val="3"/>
                <c:pt idx="0">
                  <c:v>(a)  The cost of the GSP course was a key consideration in my decision to participate </c:v>
                </c:pt>
                <c:pt idx="1">
                  <c:v>(b)  The geographical location of the host university was a key consideration in my decision to participate in the GSP course</c:v>
                </c:pt>
                <c:pt idx="2">
                  <c:v>(c)  The course content was a key consideration in my decision to participate in the GSP course</c:v>
                </c:pt>
              </c:strCache>
            </c:strRef>
          </c:cat>
          <c:val>
            <c:numRef>
              <c:f>Motivations!$H$106:$H$108</c:f>
              <c:numCache>
                <c:formatCode>General</c:formatCode>
                <c:ptCount val="3"/>
                <c:pt idx="0">
                  <c:v>26</c:v>
                </c:pt>
                <c:pt idx="1">
                  <c:v>24</c:v>
                </c:pt>
                <c:pt idx="2">
                  <c:v>5</c:v>
                </c:pt>
              </c:numCache>
            </c:numRef>
          </c:val>
        </c:ser>
        <c:ser>
          <c:idx val="3"/>
          <c:order val="3"/>
          <c:tx>
            <c:strRef>
              <c:f>Motivations!$I$105</c:f>
              <c:strCache>
                <c:ptCount val="1"/>
                <c:pt idx="0">
                  <c:v>Disagree</c:v>
                </c:pt>
              </c:strCache>
            </c:strRef>
          </c:tx>
          <c:cat>
            <c:strRef>
              <c:f>Motivations!$A$106:$C$108</c:f>
              <c:strCache>
                <c:ptCount val="3"/>
                <c:pt idx="0">
                  <c:v>(a)  The cost of the GSP course was a key consideration in my decision to participate </c:v>
                </c:pt>
                <c:pt idx="1">
                  <c:v>(b)  The geographical location of the host university was a key consideration in my decision to participate in the GSP course</c:v>
                </c:pt>
                <c:pt idx="2">
                  <c:v>(c)  The course content was a key consideration in my decision to participate in the GSP course</c:v>
                </c:pt>
              </c:strCache>
            </c:strRef>
          </c:cat>
          <c:val>
            <c:numRef>
              <c:f>Motivations!$I$106:$I$108</c:f>
              <c:numCache>
                <c:formatCode>General</c:formatCode>
                <c:ptCount val="3"/>
                <c:pt idx="0">
                  <c:v>21</c:v>
                </c:pt>
                <c:pt idx="1">
                  <c:v>9</c:v>
                </c:pt>
                <c:pt idx="2">
                  <c:v>3</c:v>
                </c:pt>
              </c:numCache>
            </c:numRef>
          </c:val>
        </c:ser>
        <c:ser>
          <c:idx val="4"/>
          <c:order val="4"/>
          <c:tx>
            <c:strRef>
              <c:f>Motivations!$J$105</c:f>
              <c:strCache>
                <c:ptCount val="1"/>
                <c:pt idx="0">
                  <c:v>Strongly Disagree</c:v>
                </c:pt>
              </c:strCache>
            </c:strRef>
          </c:tx>
          <c:cat>
            <c:strRef>
              <c:f>Motivations!$A$106:$C$108</c:f>
              <c:strCache>
                <c:ptCount val="3"/>
                <c:pt idx="0">
                  <c:v>(a)  The cost of the GSP course was a key consideration in my decision to participate </c:v>
                </c:pt>
                <c:pt idx="1">
                  <c:v>(b)  The geographical location of the host university was a key consideration in my decision to participate in the GSP course</c:v>
                </c:pt>
                <c:pt idx="2">
                  <c:v>(c)  The course content was a key consideration in my decision to participate in the GSP course</c:v>
                </c:pt>
              </c:strCache>
            </c:strRef>
          </c:cat>
          <c:val>
            <c:numRef>
              <c:f>Motivations!$J$106:$J$108</c:f>
              <c:numCache>
                <c:formatCode>General</c:formatCode>
                <c:ptCount val="3"/>
                <c:pt idx="0">
                  <c:v>6</c:v>
                </c:pt>
                <c:pt idx="1">
                  <c:v>5</c:v>
                </c:pt>
                <c:pt idx="2">
                  <c:v>0</c:v>
                </c:pt>
              </c:numCache>
            </c:numRef>
          </c:val>
        </c:ser>
        <c:ser>
          <c:idx val="5"/>
          <c:order val="5"/>
          <c:tx>
            <c:strRef>
              <c:f>Motivations!$K$105</c:f>
              <c:strCache>
                <c:ptCount val="1"/>
                <c:pt idx="0">
                  <c:v>Did not indicate</c:v>
                </c:pt>
              </c:strCache>
            </c:strRef>
          </c:tx>
          <c:cat>
            <c:strRef>
              <c:f>Motivations!$A$106:$C$108</c:f>
              <c:strCache>
                <c:ptCount val="3"/>
                <c:pt idx="0">
                  <c:v>(a)  The cost of the GSP course was a key consideration in my decision to participate </c:v>
                </c:pt>
                <c:pt idx="1">
                  <c:v>(b)  The geographical location of the host university was a key consideration in my decision to participate in the GSP course</c:v>
                </c:pt>
                <c:pt idx="2">
                  <c:v>(c)  The course content was a key consideration in my decision to participate in the GSP course</c:v>
                </c:pt>
              </c:strCache>
            </c:strRef>
          </c:cat>
          <c:val>
            <c:numRef>
              <c:f>Motivations!$K$106:$K$108</c:f>
              <c:numCache>
                <c:formatCode>General</c:formatCode>
                <c:ptCount val="3"/>
                <c:pt idx="0">
                  <c:v>5</c:v>
                </c:pt>
                <c:pt idx="1">
                  <c:v>6</c:v>
                </c:pt>
                <c:pt idx="2">
                  <c:v>6</c:v>
                </c:pt>
              </c:numCache>
            </c:numRef>
          </c:val>
        </c:ser>
        <c:overlap val="100"/>
        <c:axId val="123958400"/>
        <c:axId val="123959936"/>
      </c:barChart>
      <c:catAx>
        <c:axId val="123958400"/>
        <c:scaling>
          <c:orientation val="minMax"/>
        </c:scaling>
        <c:axPos val="b"/>
        <c:tickLblPos val="nextTo"/>
        <c:crossAx val="123959936"/>
        <c:crosses val="autoZero"/>
        <c:auto val="1"/>
        <c:lblAlgn val="ctr"/>
        <c:lblOffset val="100"/>
      </c:catAx>
      <c:valAx>
        <c:axId val="123959936"/>
        <c:scaling>
          <c:orientation val="minMax"/>
        </c:scaling>
        <c:axPos val="l"/>
        <c:majorGridlines/>
        <c:numFmt formatCode="0%" sourceLinked="1"/>
        <c:tickLblPos val="nextTo"/>
        <c:crossAx val="12395840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E177-5EEF-4FCD-919A-14C2E90A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Fritzie</dc:creator>
  <cp:lastModifiedBy>uprysp</cp:lastModifiedBy>
  <cp:revision>7</cp:revision>
  <dcterms:created xsi:type="dcterms:W3CDTF">2011-08-22T13:08:00Z</dcterms:created>
  <dcterms:modified xsi:type="dcterms:W3CDTF">2011-08-26T08:49:00Z</dcterms:modified>
</cp:coreProperties>
</file>